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EC006A">
          <w:t>132/2023/P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EC006A">
        <w:rPr>
          <w:b/>
          <w:sz w:val="28"/>
        </w:rPr>
        <w:fldChar w:fldCharType="separate"/>
      </w:r>
      <w:r w:rsidR="00EC006A">
        <w:rPr>
          <w:b/>
          <w:sz w:val="28"/>
        </w:rPr>
        <w:t>27 lutego 2023r.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EC006A">
              <w:rPr>
                <w:b/>
                <w:sz w:val="24"/>
                <w:szCs w:val="24"/>
              </w:rPr>
              <w:fldChar w:fldCharType="separate"/>
            </w:r>
            <w:r w:rsidR="00EC006A">
              <w:rPr>
                <w:b/>
                <w:sz w:val="24"/>
                <w:szCs w:val="24"/>
              </w:rPr>
              <w:t>zarządzenie w sprawie powołania Zespołu ds. zewnętrznych ogrodów wertykalnych, tzw. zielonych ścian, oraz zielonych dachów na terenie Poznania.</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EC006A" w:rsidP="00EC006A">
      <w:pPr>
        <w:tabs>
          <w:tab w:val="right" w:leader="dot" w:pos="7371"/>
          <w:tab w:val="left" w:leader="dot" w:pos="8505"/>
        </w:tabs>
        <w:spacing w:line="360" w:lineRule="auto"/>
        <w:jc w:val="both"/>
        <w:rPr>
          <w:color w:val="000000"/>
          <w:sz w:val="24"/>
        </w:rPr>
      </w:pPr>
      <w:bookmarkStart w:id="2" w:name="p0"/>
      <w:bookmarkEnd w:id="2"/>
      <w:r w:rsidRPr="00EC006A">
        <w:rPr>
          <w:color w:val="000000"/>
          <w:sz w:val="24"/>
        </w:rPr>
        <w:t>Na podstawie art. 30 ust. 1 ustawy z dnia 8 marca 1990 r. o samorządzie gminnym (</w:t>
      </w:r>
      <w:proofErr w:type="spellStart"/>
      <w:r w:rsidRPr="00EC006A">
        <w:rPr>
          <w:color w:val="000000"/>
          <w:sz w:val="24"/>
        </w:rPr>
        <w:t>t.j</w:t>
      </w:r>
      <w:proofErr w:type="spellEnd"/>
      <w:r w:rsidRPr="00EC006A">
        <w:rPr>
          <w:color w:val="000000"/>
          <w:sz w:val="24"/>
        </w:rPr>
        <w:t>. Dz. U. z 2023 r. poz. 40) oraz § 1 uchwały Nr XIX/327/VIII/2019 Rady Miasta Poznania z dnia 19 listopada 2019 r. w sprawie ustalenia kierunków działania dla Prezydenta Miasta Poznania dotyczących stworzenia pilotażowych programów udzielania wsparcia dla tworzenia zewnętrznych ogrodów wertykalnych tzw. zielonych ścian oraz zielonych dachów na terenie Poznania  zarządza się, co następuje:</w:t>
      </w:r>
    </w:p>
    <w:p w:rsidR="00EC006A" w:rsidRDefault="00EC006A" w:rsidP="00EC006A">
      <w:pPr>
        <w:tabs>
          <w:tab w:val="right" w:leader="dot" w:pos="7371"/>
          <w:tab w:val="left" w:leader="dot" w:pos="8505"/>
        </w:tabs>
        <w:spacing w:line="360" w:lineRule="auto"/>
        <w:jc w:val="both"/>
        <w:rPr>
          <w:sz w:val="24"/>
        </w:rPr>
      </w:pPr>
    </w:p>
    <w:p w:rsidR="00EC006A" w:rsidRDefault="00EC006A" w:rsidP="00EC006A">
      <w:pPr>
        <w:keepNext/>
        <w:tabs>
          <w:tab w:val="right" w:leader="dot" w:pos="7371"/>
          <w:tab w:val="left" w:leader="dot" w:pos="8505"/>
        </w:tabs>
        <w:spacing w:line="360" w:lineRule="auto"/>
        <w:jc w:val="center"/>
        <w:rPr>
          <w:b/>
          <w:color w:val="000000"/>
          <w:sz w:val="24"/>
        </w:rPr>
      </w:pPr>
      <w:r>
        <w:rPr>
          <w:b/>
          <w:color w:val="000000"/>
          <w:sz w:val="24"/>
        </w:rPr>
        <w:t>§ 1</w:t>
      </w:r>
    </w:p>
    <w:p w:rsidR="00EC006A" w:rsidRDefault="00EC006A" w:rsidP="00EC006A">
      <w:pPr>
        <w:keepNext/>
        <w:tabs>
          <w:tab w:val="right" w:leader="dot" w:pos="7371"/>
          <w:tab w:val="left" w:leader="dot" w:pos="8505"/>
        </w:tabs>
        <w:spacing w:line="360" w:lineRule="auto"/>
        <w:rPr>
          <w:color w:val="000000"/>
          <w:sz w:val="24"/>
        </w:rPr>
      </w:pPr>
    </w:p>
    <w:p w:rsidR="00EC006A" w:rsidRPr="00EC006A" w:rsidRDefault="00EC006A" w:rsidP="00EC006A">
      <w:pPr>
        <w:autoSpaceDE w:val="0"/>
        <w:autoSpaceDN w:val="0"/>
        <w:adjustRightInd w:val="0"/>
        <w:spacing w:line="360" w:lineRule="auto"/>
        <w:jc w:val="both"/>
        <w:rPr>
          <w:color w:val="000000"/>
          <w:sz w:val="24"/>
          <w:szCs w:val="24"/>
        </w:rPr>
      </w:pPr>
      <w:bookmarkStart w:id="3" w:name="z1"/>
      <w:bookmarkEnd w:id="3"/>
      <w:r w:rsidRPr="00EC006A">
        <w:rPr>
          <w:color w:val="000000"/>
          <w:sz w:val="24"/>
          <w:szCs w:val="24"/>
        </w:rPr>
        <w:t>W zarządzeniu Nr 900/2020/P Prezydenta Miasta Poznania z dnia 25 listopada 2020 r. w</w:t>
      </w:r>
      <w:r w:rsidR="00DB668E">
        <w:rPr>
          <w:color w:val="000000"/>
          <w:sz w:val="24"/>
          <w:szCs w:val="24"/>
        </w:rPr>
        <w:t> </w:t>
      </w:r>
      <w:r w:rsidRPr="00EC006A">
        <w:rPr>
          <w:color w:val="000000"/>
          <w:sz w:val="24"/>
          <w:szCs w:val="24"/>
        </w:rPr>
        <w:t xml:space="preserve">sprawie powołania Zespołu ds. zewnętrznych ogrodów wertykalnych, tzw. zielonych ścian, oraz zielonych dachów na terenie Poznania wprowadza się następujące zmiany: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 </w:t>
      </w:r>
    </w:p>
    <w:p w:rsidR="00EC006A" w:rsidRPr="00EC006A" w:rsidRDefault="00EC006A" w:rsidP="00EC006A">
      <w:pPr>
        <w:autoSpaceDE w:val="0"/>
        <w:autoSpaceDN w:val="0"/>
        <w:adjustRightInd w:val="0"/>
        <w:spacing w:line="360" w:lineRule="auto"/>
        <w:ind w:left="680" w:hanging="340"/>
        <w:jc w:val="both"/>
        <w:rPr>
          <w:color w:val="000000"/>
          <w:sz w:val="24"/>
          <w:szCs w:val="24"/>
        </w:rPr>
      </w:pPr>
      <w:r w:rsidRPr="00EC006A">
        <w:rPr>
          <w:color w:val="000000"/>
          <w:sz w:val="24"/>
          <w:szCs w:val="24"/>
        </w:rPr>
        <w:t xml:space="preserve">1) § 1 otrzymuje brzmienie: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„Powołuje się zespół do spraw zewnętrznych ogrodów wertykalnych, tzw. zielonych ścian, oraz zielonych dachów na terenie Poznania (zwany dalej: "Zespołem") w następującym składzie: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 Izabela </w:t>
      </w:r>
      <w:proofErr w:type="spellStart"/>
      <w:r w:rsidRPr="00EC006A">
        <w:rPr>
          <w:color w:val="000000"/>
          <w:sz w:val="24"/>
          <w:szCs w:val="24"/>
        </w:rPr>
        <w:t>Dutkowiak</w:t>
      </w:r>
      <w:proofErr w:type="spellEnd"/>
      <w:r w:rsidRPr="00EC006A">
        <w:rPr>
          <w:color w:val="000000"/>
          <w:sz w:val="24"/>
          <w:szCs w:val="24"/>
        </w:rPr>
        <w:t xml:space="preserve"> – Wydział Klimatu i Środowiska Urzędu Miasta Poznania –</w:t>
      </w:r>
      <w:r w:rsidR="00DB668E">
        <w:rPr>
          <w:color w:val="000000"/>
          <w:sz w:val="24"/>
          <w:szCs w:val="24"/>
        </w:rPr>
        <w:t> </w:t>
      </w:r>
      <w:r w:rsidRPr="00EC006A">
        <w:rPr>
          <w:color w:val="000000"/>
          <w:sz w:val="24"/>
          <w:szCs w:val="24"/>
        </w:rPr>
        <w:t xml:space="preserve">przewodnicząca;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2) Łukasz Kapustka – radny Miasta Poznania – zastępca przewodniczącej;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3) Monika Rucka – Wydział Klimatu i Środowiska Urzędu Miasta Poznania – sekretarz;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4) Agnieszka Antonowicz – Komisja Dialogu Obywatelskiego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lastRenderedPageBreak/>
        <w:t xml:space="preserve">5) Maciej </w:t>
      </w:r>
      <w:proofErr w:type="spellStart"/>
      <w:r w:rsidRPr="00EC006A">
        <w:rPr>
          <w:color w:val="000000"/>
          <w:sz w:val="24"/>
          <w:szCs w:val="24"/>
        </w:rPr>
        <w:t>Chorążewicz</w:t>
      </w:r>
      <w:proofErr w:type="spellEnd"/>
      <w:r w:rsidRPr="00EC006A">
        <w:rPr>
          <w:color w:val="000000"/>
          <w:sz w:val="24"/>
          <w:szCs w:val="24"/>
        </w:rPr>
        <w:t xml:space="preserve"> – Wydział Urbanistyki i Architektury Urzędu Miasta Poznania –</w:t>
      </w:r>
      <w:r w:rsidR="00DB668E">
        <w:rPr>
          <w:color w:val="000000"/>
          <w:sz w:val="24"/>
          <w:szCs w:val="24"/>
        </w:rPr>
        <w:t> </w:t>
      </w:r>
      <w:r w:rsidRPr="00EC006A">
        <w:rPr>
          <w:color w:val="000000"/>
          <w:sz w:val="24"/>
          <w:szCs w:val="24"/>
        </w:rPr>
        <w:t xml:space="preserve">członek;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6) Magdalena Garczarczyk – Biuro Miejskiego Konserwatora Zabytków Urzędu Miasta Poznania – członkini;</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7) Justyna Glapa – Wydział Budżetu i Kontrolingu Urzędu Miasta Poznania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8) Agnieszka Górczewska – Biuro Koordynacji Projektów i Rewitalizacji Miasta Urzędu Miasta Poznania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9) Anna Jasińska – Wydział Klimatu i Środowiska Urzędu Miasta Poznania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10) Dominika Król – radna Miasta Poznania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11) Jacek Maleszka – Biuro Miejskiego Konserwatora Zabytków Urzędu Miasta Poznania –</w:t>
      </w:r>
      <w:r w:rsidR="00DB668E">
        <w:rPr>
          <w:color w:val="000000"/>
          <w:sz w:val="24"/>
          <w:szCs w:val="24"/>
        </w:rPr>
        <w:t> </w:t>
      </w:r>
      <w:r w:rsidRPr="00EC006A">
        <w:rPr>
          <w:color w:val="000000"/>
          <w:sz w:val="24"/>
          <w:szCs w:val="24"/>
        </w:rPr>
        <w:t xml:space="preserve">członek;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12) Filip Olszak – radny Miasta Poznania – członek;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13) Joanna Olszewska – Gabinet Prezydenta Urzędu Miasta Poznania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14) Halina </w:t>
      </w:r>
      <w:proofErr w:type="spellStart"/>
      <w:r w:rsidRPr="00EC006A">
        <w:rPr>
          <w:color w:val="000000"/>
          <w:sz w:val="24"/>
          <w:szCs w:val="24"/>
        </w:rPr>
        <w:t>Owsianna</w:t>
      </w:r>
      <w:proofErr w:type="spellEnd"/>
      <w:r w:rsidRPr="00EC006A">
        <w:rPr>
          <w:color w:val="000000"/>
          <w:sz w:val="24"/>
          <w:szCs w:val="24"/>
        </w:rPr>
        <w:t xml:space="preserve"> – radna Miasta Poznania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15) Katarzyna Podlewska – Wydział Urbanistyki i Architektury Urzędu Miasta Poznania –</w:t>
      </w:r>
      <w:r w:rsidR="00DB668E">
        <w:rPr>
          <w:color w:val="000000"/>
          <w:sz w:val="24"/>
          <w:szCs w:val="24"/>
        </w:rPr>
        <w:t> </w:t>
      </w:r>
      <w:r w:rsidRPr="00EC006A">
        <w:rPr>
          <w:color w:val="000000"/>
          <w:sz w:val="24"/>
          <w:szCs w:val="24"/>
        </w:rPr>
        <w:t xml:space="preserve">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16) Jakub </w:t>
      </w:r>
      <w:proofErr w:type="spellStart"/>
      <w:r w:rsidRPr="00EC006A">
        <w:rPr>
          <w:color w:val="000000"/>
          <w:sz w:val="24"/>
          <w:szCs w:val="24"/>
        </w:rPr>
        <w:t>Smykowski</w:t>
      </w:r>
      <w:proofErr w:type="spellEnd"/>
      <w:r w:rsidRPr="00EC006A">
        <w:rPr>
          <w:color w:val="000000"/>
          <w:sz w:val="24"/>
          <w:szCs w:val="24"/>
        </w:rPr>
        <w:t xml:space="preserve"> – </w:t>
      </w:r>
      <w:proofErr w:type="spellStart"/>
      <w:r w:rsidRPr="00EC006A">
        <w:rPr>
          <w:color w:val="000000"/>
          <w:sz w:val="24"/>
          <w:szCs w:val="24"/>
        </w:rPr>
        <w:t>Aquanet</w:t>
      </w:r>
      <w:proofErr w:type="spellEnd"/>
      <w:r w:rsidRPr="00EC006A">
        <w:rPr>
          <w:color w:val="000000"/>
          <w:sz w:val="24"/>
          <w:szCs w:val="24"/>
        </w:rPr>
        <w:t xml:space="preserve"> Retencja sp. z o.o. – członek;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17) Mikołaj </w:t>
      </w:r>
      <w:proofErr w:type="spellStart"/>
      <w:r w:rsidRPr="00EC006A">
        <w:rPr>
          <w:color w:val="000000"/>
          <w:sz w:val="24"/>
          <w:szCs w:val="24"/>
        </w:rPr>
        <w:t>Soberski</w:t>
      </w:r>
      <w:proofErr w:type="spellEnd"/>
      <w:r w:rsidRPr="00EC006A">
        <w:rPr>
          <w:color w:val="000000"/>
          <w:sz w:val="24"/>
          <w:szCs w:val="24"/>
        </w:rPr>
        <w:t xml:space="preserve"> – Wydział Prawny Urzędu Miasta Poznania – członek;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18) Sara </w:t>
      </w:r>
      <w:proofErr w:type="spellStart"/>
      <w:r w:rsidRPr="00EC006A">
        <w:rPr>
          <w:color w:val="000000"/>
          <w:sz w:val="24"/>
          <w:szCs w:val="24"/>
        </w:rPr>
        <w:t>Szynkowska</w:t>
      </w:r>
      <w:proofErr w:type="spellEnd"/>
      <w:r w:rsidRPr="00EC006A">
        <w:rPr>
          <w:color w:val="000000"/>
          <w:sz w:val="24"/>
          <w:szCs w:val="24"/>
        </w:rPr>
        <w:t xml:space="preserve"> vel. Sęk – radna Miasta Poznania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19) Justyna Walczak – </w:t>
      </w:r>
      <w:proofErr w:type="spellStart"/>
      <w:r w:rsidRPr="00EC006A">
        <w:rPr>
          <w:color w:val="000000"/>
          <w:sz w:val="24"/>
          <w:szCs w:val="24"/>
        </w:rPr>
        <w:t>Aquanet</w:t>
      </w:r>
      <w:proofErr w:type="spellEnd"/>
      <w:r w:rsidRPr="00EC006A">
        <w:rPr>
          <w:color w:val="000000"/>
          <w:sz w:val="24"/>
          <w:szCs w:val="24"/>
        </w:rPr>
        <w:t xml:space="preserve"> Retencja sp. z o.o.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20) Anna Wilczewska – radna Miasta Poznania – członkini;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21) Joanna </w:t>
      </w:r>
      <w:proofErr w:type="spellStart"/>
      <w:r w:rsidRPr="00EC006A">
        <w:rPr>
          <w:color w:val="000000"/>
          <w:sz w:val="24"/>
          <w:szCs w:val="24"/>
        </w:rPr>
        <w:t>Zomerska</w:t>
      </w:r>
      <w:proofErr w:type="spellEnd"/>
      <w:r w:rsidRPr="00EC006A">
        <w:rPr>
          <w:color w:val="000000"/>
          <w:sz w:val="24"/>
          <w:szCs w:val="24"/>
        </w:rPr>
        <w:t xml:space="preserve"> – Miejska Pracownia Urbanistyczna w Poznaniu – członkini.”;</w:t>
      </w:r>
    </w:p>
    <w:p w:rsidR="00EC006A" w:rsidRPr="00EC006A" w:rsidRDefault="00EC006A" w:rsidP="00EC006A">
      <w:pPr>
        <w:autoSpaceDE w:val="0"/>
        <w:autoSpaceDN w:val="0"/>
        <w:adjustRightInd w:val="0"/>
        <w:spacing w:line="360" w:lineRule="auto"/>
        <w:jc w:val="both"/>
        <w:rPr>
          <w:color w:val="000000"/>
          <w:sz w:val="24"/>
          <w:szCs w:val="24"/>
        </w:rPr>
      </w:pPr>
    </w:p>
    <w:p w:rsidR="00EC006A" w:rsidRPr="00EC006A" w:rsidRDefault="00EC006A" w:rsidP="00EC006A">
      <w:pPr>
        <w:autoSpaceDE w:val="0"/>
        <w:autoSpaceDN w:val="0"/>
        <w:adjustRightInd w:val="0"/>
        <w:spacing w:line="360" w:lineRule="auto"/>
        <w:ind w:left="680" w:hanging="340"/>
        <w:jc w:val="both"/>
        <w:rPr>
          <w:color w:val="000000"/>
          <w:sz w:val="24"/>
          <w:szCs w:val="24"/>
        </w:rPr>
      </w:pPr>
      <w:r w:rsidRPr="00EC006A">
        <w:rPr>
          <w:color w:val="000000"/>
          <w:sz w:val="24"/>
          <w:szCs w:val="24"/>
        </w:rPr>
        <w:t xml:space="preserve">2) § 2 otrzymuje brzmienie: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"Celem Zespołu jest stworzenie programów wsparcia dla mieszkańców tworzących zewnętrzne ogrody wertykalne i zielone dachy na terenie Poznania, opracowanie zasad ich realizacji oraz zwiększenie liczby działań Miasta w tworzeniu zewnętrznych ogrodów wertykalnych, tzw. zielonych ścian, oraz zielonych dachów na budynkach znajdujących się w</w:t>
      </w:r>
      <w:r w:rsidR="00DB668E">
        <w:rPr>
          <w:color w:val="000000"/>
          <w:sz w:val="24"/>
          <w:szCs w:val="24"/>
        </w:rPr>
        <w:t> </w:t>
      </w:r>
      <w:r w:rsidRPr="00EC006A">
        <w:rPr>
          <w:color w:val="000000"/>
          <w:sz w:val="24"/>
          <w:szCs w:val="24"/>
        </w:rPr>
        <w:t>zasobach miejskich na terenie Poznania.";</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 </w:t>
      </w:r>
    </w:p>
    <w:p w:rsidR="00EC006A" w:rsidRPr="00EC006A" w:rsidRDefault="00EC006A" w:rsidP="00EC006A">
      <w:pPr>
        <w:autoSpaceDE w:val="0"/>
        <w:autoSpaceDN w:val="0"/>
        <w:adjustRightInd w:val="0"/>
        <w:spacing w:line="360" w:lineRule="auto"/>
        <w:ind w:left="680" w:hanging="340"/>
        <w:jc w:val="both"/>
        <w:rPr>
          <w:color w:val="000000"/>
          <w:sz w:val="24"/>
          <w:szCs w:val="24"/>
        </w:rPr>
      </w:pPr>
      <w:r w:rsidRPr="00EC006A">
        <w:rPr>
          <w:color w:val="000000"/>
          <w:sz w:val="24"/>
          <w:szCs w:val="24"/>
        </w:rPr>
        <w:t xml:space="preserve">3) § 3 otrzymuje brzmienie: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 Do zadań Zespołu należy w szczególności: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 w zakresie programów dotacyjnych określenie: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 a) zadań objętych programami,</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lastRenderedPageBreak/>
        <w:t xml:space="preserve"> b) rodzaju podmiotów, które mogą ubiegać się o wsparcie,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 c) sposobu udzielenia wsparcia,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 d) terminu i sposobu składania wniosków,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 e) sposobu promocji programów;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 2) w zakresie zwiększenia liczby działań Miasta w tworzeniu zewnętrznych ogrodów wertykalnych na budynkach miejskich na terenie Poznania: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a) inwentaryzacja budynków, które mogą okazać się przydatne do realizacji programów,</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b) weryfikacja możliwości realizacji programów na budynkach miejskich.";</w:t>
      </w:r>
    </w:p>
    <w:p w:rsidR="00EC006A" w:rsidRPr="00EC006A" w:rsidRDefault="00EC006A" w:rsidP="00EC006A">
      <w:pPr>
        <w:autoSpaceDE w:val="0"/>
        <w:autoSpaceDN w:val="0"/>
        <w:adjustRightInd w:val="0"/>
        <w:spacing w:line="360" w:lineRule="auto"/>
        <w:jc w:val="both"/>
        <w:rPr>
          <w:color w:val="000000"/>
          <w:sz w:val="24"/>
          <w:szCs w:val="24"/>
        </w:rPr>
      </w:pPr>
    </w:p>
    <w:p w:rsidR="00EC006A" w:rsidRPr="00EC006A" w:rsidRDefault="00EC006A" w:rsidP="00EC006A">
      <w:pPr>
        <w:autoSpaceDE w:val="0"/>
        <w:autoSpaceDN w:val="0"/>
        <w:adjustRightInd w:val="0"/>
        <w:spacing w:line="360" w:lineRule="auto"/>
        <w:ind w:left="680" w:hanging="340"/>
        <w:jc w:val="both"/>
        <w:rPr>
          <w:color w:val="000000"/>
          <w:sz w:val="24"/>
          <w:szCs w:val="24"/>
        </w:rPr>
      </w:pPr>
      <w:r w:rsidRPr="00EC006A">
        <w:rPr>
          <w:color w:val="000000"/>
          <w:sz w:val="24"/>
          <w:szCs w:val="24"/>
        </w:rPr>
        <w:t xml:space="preserve">4) § 4 ust. 2 otrzymuje brzmienie: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"2. Informacja o spotkaniu Zespołu będzie przekazywana najpóźniej na 7 dni przed planowanym spotkaniem. Spotkania Zespołu odbywać się będą zgodnie z harmonogramem raz w miesiącu.";</w:t>
      </w:r>
    </w:p>
    <w:p w:rsidR="00EC006A" w:rsidRPr="00EC006A" w:rsidRDefault="00EC006A" w:rsidP="00EC006A">
      <w:pPr>
        <w:autoSpaceDE w:val="0"/>
        <w:autoSpaceDN w:val="0"/>
        <w:adjustRightInd w:val="0"/>
        <w:spacing w:line="360" w:lineRule="auto"/>
        <w:jc w:val="both"/>
        <w:rPr>
          <w:color w:val="000000"/>
          <w:sz w:val="24"/>
          <w:szCs w:val="24"/>
        </w:rPr>
      </w:pPr>
    </w:p>
    <w:p w:rsidR="00EC006A" w:rsidRPr="00EC006A" w:rsidRDefault="00EC006A" w:rsidP="00EC006A">
      <w:pPr>
        <w:autoSpaceDE w:val="0"/>
        <w:autoSpaceDN w:val="0"/>
        <w:adjustRightInd w:val="0"/>
        <w:spacing w:line="360" w:lineRule="auto"/>
        <w:ind w:left="680" w:hanging="340"/>
        <w:jc w:val="both"/>
        <w:rPr>
          <w:color w:val="000000"/>
          <w:sz w:val="24"/>
          <w:szCs w:val="24"/>
        </w:rPr>
      </w:pPr>
      <w:r w:rsidRPr="00EC006A">
        <w:rPr>
          <w:color w:val="000000"/>
          <w:sz w:val="24"/>
          <w:szCs w:val="24"/>
        </w:rPr>
        <w:t xml:space="preserve">5) § 6 ust. 1 otrzymuje brzmienie: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 xml:space="preserve">"1. Koordynację działań Zespołu zapewnia Wydział Klimatu i Środowiska Urzędu Miasta Poznania."; </w:t>
      </w:r>
    </w:p>
    <w:p w:rsidR="00EC006A" w:rsidRPr="00EC006A" w:rsidRDefault="00EC006A" w:rsidP="00EC006A">
      <w:pPr>
        <w:autoSpaceDE w:val="0"/>
        <w:autoSpaceDN w:val="0"/>
        <w:adjustRightInd w:val="0"/>
        <w:spacing w:line="360" w:lineRule="auto"/>
        <w:ind w:left="680" w:hanging="340"/>
        <w:jc w:val="both"/>
        <w:rPr>
          <w:color w:val="000000"/>
          <w:sz w:val="24"/>
          <w:szCs w:val="24"/>
        </w:rPr>
      </w:pPr>
      <w:r w:rsidRPr="00EC006A">
        <w:rPr>
          <w:color w:val="000000"/>
          <w:sz w:val="24"/>
          <w:szCs w:val="24"/>
        </w:rPr>
        <w:t xml:space="preserve">6) § 8 otrzymuje brzmienie: </w:t>
      </w:r>
    </w:p>
    <w:p w:rsidR="00EC006A" w:rsidRPr="00EC006A" w:rsidRDefault="00EC006A" w:rsidP="00EC006A">
      <w:pPr>
        <w:autoSpaceDE w:val="0"/>
        <w:autoSpaceDN w:val="0"/>
        <w:adjustRightInd w:val="0"/>
        <w:spacing w:line="360" w:lineRule="auto"/>
        <w:jc w:val="both"/>
        <w:rPr>
          <w:color w:val="000000"/>
          <w:sz w:val="24"/>
          <w:szCs w:val="24"/>
        </w:rPr>
      </w:pPr>
      <w:r w:rsidRPr="00EC006A">
        <w:rPr>
          <w:color w:val="000000"/>
          <w:sz w:val="24"/>
          <w:szCs w:val="24"/>
        </w:rPr>
        <w:t>"Wykonanie zarządzenia powierza się Dyrektorowi Wydziału Klimatu i Środowiska Urzędu Miasta Poznania".</w:t>
      </w:r>
    </w:p>
    <w:p w:rsidR="00EC006A" w:rsidRDefault="00EC006A" w:rsidP="00EC006A">
      <w:pPr>
        <w:tabs>
          <w:tab w:val="right" w:leader="dot" w:pos="7371"/>
          <w:tab w:val="left" w:leader="dot" w:pos="8505"/>
        </w:tabs>
        <w:spacing w:line="360" w:lineRule="auto"/>
        <w:jc w:val="both"/>
        <w:rPr>
          <w:color w:val="000000"/>
          <w:sz w:val="24"/>
        </w:rPr>
      </w:pPr>
    </w:p>
    <w:p w:rsidR="00EC006A" w:rsidRDefault="00EC006A" w:rsidP="00EC006A">
      <w:pPr>
        <w:tabs>
          <w:tab w:val="right" w:leader="dot" w:pos="7371"/>
          <w:tab w:val="left" w:leader="dot" w:pos="8505"/>
        </w:tabs>
        <w:spacing w:line="360" w:lineRule="auto"/>
        <w:jc w:val="both"/>
        <w:rPr>
          <w:color w:val="000000"/>
          <w:sz w:val="24"/>
        </w:rPr>
      </w:pPr>
    </w:p>
    <w:p w:rsidR="00EC006A" w:rsidRDefault="00EC006A" w:rsidP="00EC006A">
      <w:pPr>
        <w:keepNext/>
        <w:tabs>
          <w:tab w:val="right" w:leader="dot" w:pos="7371"/>
          <w:tab w:val="left" w:leader="dot" w:pos="8505"/>
        </w:tabs>
        <w:spacing w:line="360" w:lineRule="auto"/>
        <w:jc w:val="center"/>
        <w:rPr>
          <w:b/>
          <w:color w:val="000000"/>
          <w:sz w:val="24"/>
        </w:rPr>
      </w:pPr>
      <w:r>
        <w:rPr>
          <w:b/>
          <w:color w:val="000000"/>
          <w:sz w:val="24"/>
        </w:rPr>
        <w:t>§ 2</w:t>
      </w:r>
    </w:p>
    <w:p w:rsidR="00EC006A" w:rsidRDefault="00EC006A" w:rsidP="00EC006A">
      <w:pPr>
        <w:keepNext/>
        <w:tabs>
          <w:tab w:val="right" w:leader="dot" w:pos="7371"/>
          <w:tab w:val="left" w:leader="dot" w:pos="8505"/>
        </w:tabs>
        <w:spacing w:line="360" w:lineRule="auto"/>
        <w:rPr>
          <w:color w:val="000000"/>
          <w:sz w:val="24"/>
        </w:rPr>
      </w:pPr>
    </w:p>
    <w:p w:rsidR="00EC006A" w:rsidRDefault="00EC006A" w:rsidP="00EC006A">
      <w:pPr>
        <w:tabs>
          <w:tab w:val="right" w:leader="dot" w:pos="7371"/>
          <w:tab w:val="left" w:leader="dot" w:pos="8505"/>
        </w:tabs>
        <w:spacing w:line="360" w:lineRule="auto"/>
        <w:jc w:val="both"/>
        <w:rPr>
          <w:color w:val="000000"/>
          <w:sz w:val="24"/>
          <w:szCs w:val="24"/>
        </w:rPr>
      </w:pPr>
      <w:bookmarkStart w:id="4" w:name="z2"/>
      <w:bookmarkEnd w:id="4"/>
      <w:r w:rsidRPr="00EC006A">
        <w:rPr>
          <w:color w:val="000000"/>
          <w:sz w:val="24"/>
          <w:szCs w:val="24"/>
        </w:rPr>
        <w:t>Wykonanie zarządzenia powierza się Dyrektorowi Wydziału Klimatu i Środowiska Urzędu Miasta Poznania.</w:t>
      </w:r>
    </w:p>
    <w:p w:rsidR="00EC006A" w:rsidRDefault="00EC006A" w:rsidP="00EC006A">
      <w:pPr>
        <w:tabs>
          <w:tab w:val="right" w:leader="dot" w:pos="7371"/>
          <w:tab w:val="left" w:leader="dot" w:pos="8505"/>
        </w:tabs>
        <w:spacing w:line="360" w:lineRule="auto"/>
        <w:jc w:val="both"/>
        <w:rPr>
          <w:color w:val="000000"/>
          <w:sz w:val="24"/>
        </w:rPr>
      </w:pPr>
    </w:p>
    <w:p w:rsidR="00EC006A" w:rsidRDefault="00EC006A" w:rsidP="00EC006A">
      <w:pPr>
        <w:keepNext/>
        <w:tabs>
          <w:tab w:val="right" w:leader="dot" w:pos="7371"/>
          <w:tab w:val="left" w:leader="dot" w:pos="8505"/>
        </w:tabs>
        <w:spacing w:line="360" w:lineRule="auto"/>
        <w:jc w:val="center"/>
        <w:rPr>
          <w:b/>
          <w:color w:val="000000"/>
          <w:sz w:val="24"/>
        </w:rPr>
      </w:pPr>
      <w:r>
        <w:rPr>
          <w:b/>
          <w:color w:val="000000"/>
          <w:sz w:val="24"/>
        </w:rPr>
        <w:t>§ 3</w:t>
      </w:r>
    </w:p>
    <w:p w:rsidR="00EC006A" w:rsidRDefault="00EC006A" w:rsidP="00EC006A">
      <w:pPr>
        <w:keepNext/>
        <w:tabs>
          <w:tab w:val="right" w:leader="dot" w:pos="7371"/>
          <w:tab w:val="left" w:leader="dot" w:pos="8505"/>
        </w:tabs>
        <w:spacing w:line="360" w:lineRule="auto"/>
        <w:rPr>
          <w:color w:val="000000"/>
          <w:sz w:val="24"/>
        </w:rPr>
      </w:pPr>
    </w:p>
    <w:p w:rsidR="00EC006A" w:rsidRDefault="00EC006A" w:rsidP="00EC006A">
      <w:pPr>
        <w:tabs>
          <w:tab w:val="right" w:leader="dot" w:pos="7371"/>
          <w:tab w:val="left" w:leader="dot" w:pos="8505"/>
        </w:tabs>
        <w:spacing w:line="360" w:lineRule="auto"/>
        <w:jc w:val="both"/>
        <w:rPr>
          <w:color w:val="000000"/>
          <w:sz w:val="24"/>
          <w:szCs w:val="24"/>
        </w:rPr>
      </w:pPr>
      <w:bookmarkStart w:id="5" w:name="z3"/>
      <w:bookmarkEnd w:id="5"/>
      <w:r w:rsidRPr="00EC006A">
        <w:rPr>
          <w:color w:val="000000"/>
          <w:sz w:val="24"/>
          <w:szCs w:val="24"/>
        </w:rPr>
        <w:t>Zarządzenie wchodzi w życie z dniem podpisania.</w:t>
      </w:r>
    </w:p>
    <w:p w:rsidR="00EC006A" w:rsidRDefault="00EC006A" w:rsidP="00EC006A">
      <w:pPr>
        <w:tabs>
          <w:tab w:val="right" w:leader="dot" w:pos="7371"/>
          <w:tab w:val="left" w:leader="dot" w:pos="8505"/>
        </w:tabs>
        <w:spacing w:line="360" w:lineRule="auto"/>
        <w:jc w:val="both"/>
        <w:rPr>
          <w:color w:val="000000"/>
          <w:sz w:val="24"/>
        </w:rPr>
      </w:pPr>
    </w:p>
    <w:p w:rsidR="00EC006A" w:rsidRDefault="00EC006A" w:rsidP="00EC006A">
      <w:pPr>
        <w:keepNext/>
        <w:tabs>
          <w:tab w:val="right" w:leader="dot" w:pos="7371"/>
          <w:tab w:val="left" w:leader="dot" w:pos="8505"/>
        </w:tabs>
        <w:spacing w:line="360" w:lineRule="auto"/>
        <w:jc w:val="center"/>
        <w:rPr>
          <w:color w:val="000000"/>
          <w:sz w:val="24"/>
        </w:rPr>
      </w:pPr>
      <w:r>
        <w:rPr>
          <w:color w:val="000000"/>
          <w:sz w:val="24"/>
        </w:rPr>
        <w:t>Z up. PREZYDENTA MIASTA</w:t>
      </w:r>
    </w:p>
    <w:p w:rsidR="00EC006A" w:rsidRDefault="00EC006A" w:rsidP="00EC006A">
      <w:pPr>
        <w:keepNext/>
        <w:tabs>
          <w:tab w:val="right" w:leader="dot" w:pos="7371"/>
          <w:tab w:val="left" w:leader="dot" w:pos="8505"/>
        </w:tabs>
        <w:spacing w:line="360" w:lineRule="auto"/>
        <w:jc w:val="center"/>
        <w:rPr>
          <w:color w:val="000000"/>
          <w:sz w:val="24"/>
        </w:rPr>
      </w:pPr>
      <w:r>
        <w:rPr>
          <w:color w:val="000000"/>
          <w:sz w:val="24"/>
        </w:rPr>
        <w:t xml:space="preserve">(-) Bartosz </w:t>
      </w:r>
      <w:proofErr w:type="spellStart"/>
      <w:r>
        <w:rPr>
          <w:color w:val="000000"/>
          <w:sz w:val="24"/>
        </w:rPr>
        <w:t>Guss</w:t>
      </w:r>
      <w:proofErr w:type="spellEnd"/>
    </w:p>
    <w:p w:rsidR="00EC006A" w:rsidRPr="00EC006A" w:rsidRDefault="00EC006A" w:rsidP="00EC006A">
      <w:pPr>
        <w:keepNext/>
        <w:tabs>
          <w:tab w:val="right" w:leader="dot" w:pos="7371"/>
          <w:tab w:val="left" w:leader="dot" w:pos="8505"/>
        </w:tabs>
        <w:spacing w:line="360" w:lineRule="auto"/>
        <w:jc w:val="center"/>
        <w:rPr>
          <w:color w:val="000000"/>
          <w:sz w:val="24"/>
        </w:rPr>
      </w:pPr>
      <w:r>
        <w:rPr>
          <w:color w:val="000000"/>
          <w:sz w:val="24"/>
        </w:rPr>
        <w:t>Z-CA PREZYDENTA MIASTA POZNANIA</w:t>
      </w:r>
    </w:p>
    <w:sectPr w:rsidR="00EC006A" w:rsidRPr="00EC006A" w:rsidSect="00EC006A">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6A" w:rsidRDefault="00EC006A">
      <w:r>
        <w:separator/>
      </w:r>
    </w:p>
  </w:endnote>
  <w:endnote w:type="continuationSeparator" w:id="0">
    <w:p w:rsidR="00EC006A" w:rsidRDefault="00EC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6A" w:rsidRDefault="00EC006A">
      <w:r>
        <w:separator/>
      </w:r>
    </w:p>
  </w:footnote>
  <w:footnote w:type="continuationSeparator" w:id="0">
    <w:p w:rsidR="00EC006A" w:rsidRDefault="00EC0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7 lutego 2023r."/>
    <w:docVar w:name="AktNr" w:val="132/2023/P"/>
    <w:docVar w:name="Sprawa" w:val="zarządzenie w sprawie powołania Zespołu ds. zewnętrznych ogrodów wertykalnych, tzw. zielonych ścian, oraz zielonych dachów na terenie Poznania."/>
  </w:docVars>
  <w:rsids>
    <w:rsidRoot w:val="00EC006A"/>
    <w:rsid w:val="0003528D"/>
    <w:rsid w:val="00072485"/>
    <w:rsid w:val="000A5BC9"/>
    <w:rsid w:val="000B2C44"/>
    <w:rsid w:val="000E2E12"/>
    <w:rsid w:val="00167A3B"/>
    <w:rsid w:val="0017594F"/>
    <w:rsid w:val="001E3D52"/>
    <w:rsid w:val="00326E26"/>
    <w:rsid w:val="003679C6"/>
    <w:rsid w:val="004A64F6"/>
    <w:rsid w:val="004C5AE8"/>
    <w:rsid w:val="00565809"/>
    <w:rsid w:val="005A6C39"/>
    <w:rsid w:val="005C6BB7"/>
    <w:rsid w:val="005E453F"/>
    <w:rsid w:val="0065477E"/>
    <w:rsid w:val="006A2966"/>
    <w:rsid w:val="006B21B2"/>
    <w:rsid w:val="00760F01"/>
    <w:rsid w:val="00853287"/>
    <w:rsid w:val="00860838"/>
    <w:rsid w:val="009773E3"/>
    <w:rsid w:val="009865C7"/>
    <w:rsid w:val="00AA184A"/>
    <w:rsid w:val="00AB15C2"/>
    <w:rsid w:val="00B55223"/>
    <w:rsid w:val="00BA113A"/>
    <w:rsid w:val="00BB3401"/>
    <w:rsid w:val="00C2632A"/>
    <w:rsid w:val="00C5423F"/>
    <w:rsid w:val="00CB05CD"/>
    <w:rsid w:val="00CD3B7B"/>
    <w:rsid w:val="00CE5304"/>
    <w:rsid w:val="00D672EE"/>
    <w:rsid w:val="00D871A6"/>
    <w:rsid w:val="00DB668E"/>
    <w:rsid w:val="00DF41AC"/>
    <w:rsid w:val="00E30060"/>
    <w:rsid w:val="00EC006A"/>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Projekt_PZPM_zmiana</Template>
  <TotalTime>0</TotalTime>
  <Pages>3</Pages>
  <Words>631</Words>
  <Characters>4071</Characters>
  <Application>Microsoft Office Word</Application>
  <DocSecurity>0</DocSecurity>
  <Lines>110</Lines>
  <Paragraphs>69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2023-02-28T07:10:00Z</dcterms:created>
  <dcterms:modified xsi:type="dcterms:W3CDTF">2023-02-28T07:10:00Z</dcterms:modified>
</cp:coreProperties>
</file>