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09E7">
              <w:rPr>
                <w:b/>
              </w:rPr>
              <w:fldChar w:fldCharType="separate"/>
            </w:r>
            <w:r w:rsidR="009C09E7">
              <w:rPr>
                <w:b/>
              </w:rPr>
              <w:t xml:space="preserve">powołania zespołu rozpatrującego wnioski o dofinasowanie kosztów utworzenia i działalności </w:t>
            </w:r>
            <w:proofErr w:type="spellStart"/>
            <w:r w:rsidR="009C09E7">
              <w:rPr>
                <w:b/>
              </w:rPr>
              <w:t>warsztów</w:t>
            </w:r>
            <w:proofErr w:type="spellEnd"/>
            <w:r w:rsidR="009C09E7">
              <w:rPr>
                <w:b/>
              </w:rPr>
              <w:t xml:space="preserve"> terapii zajęciowej oraz kosztów wynikających ze zwiększenia liczby uczestników warsztatów ze źródeł Państwowego Funduszu Rehabilitacji Osób Niepełnosprawnych.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09E7" w:rsidRDefault="00FA63B5" w:rsidP="009C09E7">
      <w:pPr>
        <w:spacing w:line="360" w:lineRule="auto"/>
        <w:jc w:val="both"/>
      </w:pPr>
      <w:bookmarkStart w:id="2" w:name="z1"/>
      <w:bookmarkEnd w:id="2"/>
    </w:p>
    <w:p w:rsidR="009C09E7" w:rsidRPr="009C09E7" w:rsidRDefault="009C09E7" w:rsidP="009C09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9E7">
        <w:rPr>
          <w:color w:val="000000"/>
        </w:rPr>
        <w:t>Zgodnie z § 4 ust. 1 i § 6 ust. 1 rozporządzenia Ministra Gospodarki, Pracy i Polityki Społecznej z dnia 25 marca 2004 r. w sprawie warsztatów terapii zajęciowej (</w:t>
      </w:r>
      <w:proofErr w:type="spellStart"/>
      <w:r w:rsidRPr="009C09E7">
        <w:rPr>
          <w:color w:val="000000"/>
        </w:rPr>
        <w:t>t.j</w:t>
      </w:r>
      <w:proofErr w:type="spellEnd"/>
      <w:r w:rsidRPr="009C09E7">
        <w:rPr>
          <w:color w:val="000000"/>
        </w:rPr>
        <w:t>. Dz. U. z</w:t>
      </w:r>
      <w:r w:rsidR="00811154">
        <w:rPr>
          <w:color w:val="000000"/>
        </w:rPr>
        <w:t> </w:t>
      </w:r>
      <w:r w:rsidRPr="009C09E7">
        <w:rPr>
          <w:color w:val="000000"/>
        </w:rPr>
        <w:t xml:space="preserve">2021 r., poz. 2284) starosta powołuje w centrum pomocy </w:t>
      </w:r>
      <w:r w:rsidRPr="009C09E7">
        <w:rPr>
          <w:b/>
          <w:bCs/>
          <w:color w:val="000000"/>
        </w:rPr>
        <w:t>zespół rozpatrujący wnioski o</w:t>
      </w:r>
      <w:r w:rsidR="00811154">
        <w:rPr>
          <w:b/>
          <w:bCs/>
          <w:color w:val="000000"/>
        </w:rPr>
        <w:t> </w:t>
      </w:r>
      <w:r w:rsidRPr="009C09E7">
        <w:rPr>
          <w:b/>
          <w:bCs/>
          <w:color w:val="000000"/>
        </w:rPr>
        <w:t>dofinansowanie kosztów utworzenia i działalności warsztatów terapii zajęciowej oraz kosztów wynikających ze zwiększenia liczby uczestników warsztatów ze źródeł Państwowego Funduszu Rehabilitacji Osób Niepełnosprawnych</w:t>
      </w:r>
      <w:r w:rsidRPr="009C09E7">
        <w:rPr>
          <w:color w:val="000000"/>
        </w:rPr>
        <w:t xml:space="preserve">. </w:t>
      </w:r>
    </w:p>
    <w:p w:rsidR="009C09E7" w:rsidRPr="009C09E7" w:rsidRDefault="009C09E7" w:rsidP="009C09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9E7">
        <w:rPr>
          <w:color w:val="000000"/>
        </w:rPr>
        <w:t>Jednostka zamierzająca utworzyć warsztat terapii zajęciowej składa do właściwego ze względu na siedzibę warsztatu powiatowego centrum pomocy rodzinie wniosek o</w:t>
      </w:r>
      <w:r w:rsidR="00811154">
        <w:rPr>
          <w:color w:val="000000"/>
        </w:rPr>
        <w:t> </w:t>
      </w:r>
      <w:r w:rsidRPr="009C09E7">
        <w:rPr>
          <w:color w:val="000000"/>
        </w:rPr>
        <w:t>dofinansowanie kosztów utworzenia i działalności warsztatu. W § 4 ust. 1 rozporządzenia ustawodawca wskazuje, że taki wniosek  podlega merytorycznej i formalnej ocenie dokonanej przez zespół utworzony przez starostę w centrum pomocy.</w:t>
      </w:r>
    </w:p>
    <w:p w:rsidR="009C09E7" w:rsidRPr="009C09E7" w:rsidRDefault="009C09E7" w:rsidP="009C09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9E7">
        <w:rPr>
          <w:color w:val="000000"/>
        </w:rPr>
        <w:t>Taka sama procedura, na podstawie zapisów w § 6 ust. 1, obowiązuje w przypadku złożenia przez jednostki prowadzące warsztat wniosków o dofinansowanie ze środków PFRON kosztów wynikających ze zwiększenia liczby uczestników.</w:t>
      </w:r>
    </w:p>
    <w:p w:rsidR="009C09E7" w:rsidRDefault="009C09E7" w:rsidP="009C09E7">
      <w:pPr>
        <w:spacing w:line="360" w:lineRule="auto"/>
        <w:jc w:val="both"/>
        <w:rPr>
          <w:color w:val="000000"/>
        </w:rPr>
      </w:pPr>
      <w:r w:rsidRPr="009C09E7">
        <w:rPr>
          <w:color w:val="000000"/>
        </w:rPr>
        <w:t>W związku z koniecznością zmiany składu osobowego zespołu zasadne jest przyjęcie zarządzenia.</w:t>
      </w:r>
    </w:p>
    <w:p w:rsidR="009C09E7" w:rsidRDefault="009C09E7" w:rsidP="009C09E7">
      <w:pPr>
        <w:spacing w:line="360" w:lineRule="auto"/>
        <w:jc w:val="both"/>
      </w:pPr>
    </w:p>
    <w:p w:rsidR="009C09E7" w:rsidRDefault="009C09E7" w:rsidP="009C09E7">
      <w:pPr>
        <w:keepNext/>
        <w:spacing w:line="360" w:lineRule="auto"/>
        <w:jc w:val="center"/>
      </w:pPr>
      <w:r>
        <w:t>Dyrektor</w:t>
      </w:r>
    </w:p>
    <w:p w:rsidR="009C09E7" w:rsidRDefault="009C09E7" w:rsidP="009C09E7">
      <w:pPr>
        <w:keepNext/>
        <w:spacing w:line="360" w:lineRule="auto"/>
        <w:jc w:val="center"/>
      </w:pPr>
      <w:r>
        <w:t>Miejskiego Ośrodka Pomocy Rodzinie</w:t>
      </w:r>
    </w:p>
    <w:p w:rsidR="009C09E7" w:rsidRDefault="009C09E7" w:rsidP="009C09E7">
      <w:pPr>
        <w:keepNext/>
        <w:spacing w:line="360" w:lineRule="auto"/>
        <w:jc w:val="center"/>
      </w:pPr>
      <w:r>
        <w:t>w Poznaniu</w:t>
      </w:r>
    </w:p>
    <w:p w:rsidR="009C09E7" w:rsidRPr="009C09E7" w:rsidRDefault="009C09E7" w:rsidP="009C09E7">
      <w:pPr>
        <w:keepNext/>
        <w:spacing w:line="360" w:lineRule="auto"/>
        <w:jc w:val="center"/>
      </w:pPr>
      <w:r>
        <w:t>(-) Anna Krakowska</w:t>
      </w:r>
    </w:p>
    <w:sectPr w:rsidR="009C09E7" w:rsidRPr="009C09E7" w:rsidSect="009C09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E7" w:rsidRDefault="009C09E7">
      <w:r>
        <w:separator/>
      </w:r>
    </w:p>
  </w:endnote>
  <w:endnote w:type="continuationSeparator" w:id="0">
    <w:p w:rsidR="009C09E7" w:rsidRDefault="009C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E7" w:rsidRDefault="009C09E7">
      <w:r>
        <w:separator/>
      </w:r>
    </w:p>
  </w:footnote>
  <w:footnote w:type="continuationSeparator" w:id="0">
    <w:p w:rsidR="009C09E7" w:rsidRDefault="009C0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zpatrującego wnioski o dofinasowanie kosztów utworzenia i działalności warsztów terapii zajęciowej oraz kosztów wynikających ze zwiększenia liczby uczestników warsztatów ze źródeł Państwowego Funduszu Rehabilitacji Osób Niepełnosprawnych."/>
  </w:docVars>
  <w:rsids>
    <w:rsidRoot w:val="009C09E7"/>
    <w:rsid w:val="000607A3"/>
    <w:rsid w:val="001B1D53"/>
    <w:rsid w:val="0022095A"/>
    <w:rsid w:val="002946C5"/>
    <w:rsid w:val="002C29F3"/>
    <w:rsid w:val="00796326"/>
    <w:rsid w:val="00811154"/>
    <w:rsid w:val="009C09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1431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2023-03-14T11:07:00Z</dcterms:created>
  <dcterms:modified xsi:type="dcterms:W3CDTF">2023-03-14T11:07:00Z</dcterms:modified>
</cp:coreProperties>
</file>