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2195">
              <w:rPr>
                <w:b/>
              </w:rPr>
              <w:fldChar w:fldCharType="separate"/>
            </w:r>
            <w:r w:rsidR="00632195">
              <w:rPr>
                <w:b/>
              </w:rPr>
              <w:t>zarządzenie w sprawie organizacji spotkań Prezydenta Miasta Poznania z mieszkańcami.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2195" w:rsidRDefault="00FA63B5" w:rsidP="00632195">
      <w:pPr>
        <w:spacing w:line="360" w:lineRule="auto"/>
        <w:jc w:val="both"/>
      </w:pPr>
      <w:bookmarkStart w:id="2" w:name="z1"/>
      <w:bookmarkEnd w:id="2"/>
    </w:p>
    <w:p w:rsidR="00632195" w:rsidRDefault="00632195" w:rsidP="00632195">
      <w:pPr>
        <w:spacing w:line="360" w:lineRule="auto"/>
        <w:jc w:val="both"/>
        <w:rPr>
          <w:color w:val="000000"/>
        </w:rPr>
      </w:pPr>
      <w:r w:rsidRPr="00632195">
        <w:rPr>
          <w:color w:val="000000"/>
        </w:rPr>
        <w:t>Zarządzenie legalizuje zdalną formę spotkań Prezydenta Miasta Poznania z mieszkańcami osiedli, a także możliwość prowadzenia zdalnych spotkań indywidualnych z mieszkańcami. Sytuacja zagrożenia epidemiologicznego spowodowała, że spotkania bezpośrednie z</w:t>
      </w:r>
      <w:r w:rsidR="00C13C2C">
        <w:rPr>
          <w:color w:val="000000"/>
        </w:rPr>
        <w:t> </w:t>
      </w:r>
      <w:r w:rsidRPr="00632195">
        <w:rPr>
          <w:color w:val="000000"/>
        </w:rPr>
        <w:t xml:space="preserve">mieszkańcami zostały zastąpione formą zdalną spotkań. Niezbędne zatem stało się dostosowanie uregulowań wewnętrznych do trwającej praktyki i rozszerzenie form prowadzonych spotkań.  </w:t>
      </w:r>
    </w:p>
    <w:p w:rsidR="00632195" w:rsidRDefault="00632195" w:rsidP="00632195">
      <w:pPr>
        <w:spacing w:line="360" w:lineRule="auto"/>
        <w:jc w:val="both"/>
      </w:pPr>
    </w:p>
    <w:p w:rsidR="00632195" w:rsidRDefault="00632195" w:rsidP="00632195">
      <w:pPr>
        <w:keepNext/>
        <w:spacing w:line="360" w:lineRule="auto"/>
        <w:jc w:val="center"/>
      </w:pPr>
      <w:r>
        <w:t>DYREKTOR WYDZIAŁU</w:t>
      </w:r>
    </w:p>
    <w:p w:rsidR="00632195" w:rsidRPr="00632195" w:rsidRDefault="00632195" w:rsidP="00632195">
      <w:pPr>
        <w:keepNext/>
        <w:spacing w:line="360" w:lineRule="auto"/>
        <w:jc w:val="center"/>
      </w:pPr>
      <w:r>
        <w:t>(-) Wojciech Kasprzak</w:t>
      </w:r>
    </w:p>
    <w:sectPr w:rsidR="00632195" w:rsidRPr="00632195" w:rsidSect="006321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95" w:rsidRDefault="00632195">
      <w:r>
        <w:separator/>
      </w:r>
    </w:p>
  </w:endnote>
  <w:endnote w:type="continuationSeparator" w:id="0">
    <w:p w:rsidR="00632195" w:rsidRDefault="0063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95" w:rsidRDefault="00632195">
      <w:r>
        <w:separator/>
      </w:r>
    </w:p>
  </w:footnote>
  <w:footnote w:type="continuationSeparator" w:id="0">
    <w:p w:rsidR="00632195" w:rsidRDefault="00632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rganizacji spotkań Prezydenta Miasta Poznania z mieszkańcami."/>
  </w:docVars>
  <w:rsids>
    <w:rsidRoot w:val="00632195"/>
    <w:rsid w:val="000607A3"/>
    <w:rsid w:val="00191992"/>
    <w:rsid w:val="001B1D53"/>
    <w:rsid w:val="002946C5"/>
    <w:rsid w:val="002C29F3"/>
    <w:rsid w:val="00632195"/>
    <w:rsid w:val="008C68E6"/>
    <w:rsid w:val="00AA04BE"/>
    <w:rsid w:val="00AC4582"/>
    <w:rsid w:val="00B35496"/>
    <w:rsid w:val="00B76696"/>
    <w:rsid w:val="00C13C2C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77</Words>
  <Characters>609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2023-03-24T12:23:00Z</dcterms:created>
  <dcterms:modified xsi:type="dcterms:W3CDTF">2023-03-24T12:23:00Z</dcterms:modified>
</cp:coreProperties>
</file>