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B2821">
          <w:t>18/2023/K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B2821">
        <w:rPr>
          <w:b/>
          <w:sz w:val="28"/>
        </w:rPr>
        <w:fldChar w:fldCharType="separate"/>
      </w:r>
      <w:r w:rsidR="00CB2821">
        <w:rPr>
          <w:b/>
          <w:sz w:val="28"/>
        </w:rPr>
        <w:t>24 marca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B2821">
              <w:rPr>
                <w:b/>
                <w:sz w:val="24"/>
                <w:szCs w:val="24"/>
              </w:rPr>
              <w:fldChar w:fldCharType="separate"/>
            </w:r>
            <w:r w:rsidR="00CB2821">
              <w:rPr>
                <w:b/>
                <w:sz w:val="24"/>
                <w:szCs w:val="24"/>
              </w:rPr>
              <w:t>zarządzenie w sprawie wprowadzenia w życie Regulaminu pracy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B2821">
        <w:rPr>
          <w:color w:val="000000"/>
          <w:sz w:val="24"/>
        </w:rPr>
        <w:t xml:space="preserve">Na podstawie </w:t>
      </w:r>
      <w:r w:rsidRPr="00CB2821">
        <w:rPr>
          <w:color w:val="000000"/>
          <w:sz w:val="24"/>
          <w:szCs w:val="24"/>
        </w:rPr>
        <w:t>art. 33 ust. 3 i 5 ustawy z dnia 8 marca 1990 r. o samorządzie gminnym (t.j. Dz. U. z 2023 r. poz. 40), w związku z art. 3</w:t>
      </w:r>
      <w:r w:rsidRPr="00CB2821">
        <w:rPr>
          <w:color w:val="000000"/>
          <w:sz w:val="24"/>
          <w:szCs w:val="24"/>
          <w:vertAlign w:val="superscript"/>
        </w:rPr>
        <w:t>1</w:t>
      </w:r>
      <w:r w:rsidRPr="00CB2821">
        <w:rPr>
          <w:color w:val="000000"/>
          <w:sz w:val="24"/>
          <w:szCs w:val="24"/>
        </w:rPr>
        <w:t xml:space="preserve"> § 1 i art. 104 § 1 i § 1</w:t>
      </w:r>
      <w:r w:rsidRPr="00CB2821">
        <w:rPr>
          <w:color w:val="000000"/>
          <w:sz w:val="24"/>
          <w:szCs w:val="24"/>
          <w:vertAlign w:val="superscript"/>
        </w:rPr>
        <w:t>1</w:t>
      </w:r>
      <w:r w:rsidRPr="00CB2821">
        <w:rPr>
          <w:color w:val="000000"/>
          <w:sz w:val="24"/>
          <w:szCs w:val="24"/>
        </w:rPr>
        <w:t xml:space="preserve"> ustawy z dnia 26 czerwca 1974 r. Kodeks pracy (t.j. Dz. U. z 2022 r. poz. 1510 z późn. zm.), w związku z art. 42 ust. 1</w:t>
      </w:r>
      <w:r w:rsidR="006865F7">
        <w:rPr>
          <w:color w:val="000000"/>
          <w:sz w:val="24"/>
          <w:szCs w:val="24"/>
        </w:rPr>
        <w:t> </w:t>
      </w:r>
      <w:r w:rsidRPr="00CB2821">
        <w:rPr>
          <w:color w:val="000000"/>
          <w:sz w:val="24"/>
          <w:szCs w:val="24"/>
        </w:rPr>
        <w:t>ustawy z dnia 21 listopada 2008 r. o pracownikach samorządowych (t.j. Dz. U. z 2022 r. poz. 530), w porozumieniu z Organizacją Międzyzakładową NSZZ „Solidarność” Pracowników Urzędu Miasta Poznania i Straży Miejskiej Miasta Poznania</w:t>
      </w:r>
      <w:r w:rsidRPr="00CB2821">
        <w:rPr>
          <w:color w:val="000000"/>
          <w:sz w:val="24"/>
        </w:rPr>
        <w:t xml:space="preserve"> zarządza się, co następuje:</w:t>
      </w: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821" w:rsidRPr="00CB2821" w:rsidRDefault="00CB2821" w:rsidP="00CB28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B2821">
        <w:rPr>
          <w:color w:val="000000"/>
          <w:sz w:val="24"/>
          <w:szCs w:val="24"/>
        </w:rPr>
        <w:t>W Regulaminie pracy Urzędu Miasta Poznania, stanowiącym załącznik do zarządzenia Nr 40/2020/K Prezydenta Miasta Poznania z dnia 26 czerwca 2020 r. w sprawie wprowadzenia w</w:t>
      </w:r>
      <w:r w:rsidR="006865F7">
        <w:rPr>
          <w:color w:val="000000"/>
          <w:sz w:val="24"/>
          <w:szCs w:val="24"/>
        </w:rPr>
        <w:t> </w:t>
      </w:r>
      <w:r w:rsidRPr="00CB2821">
        <w:rPr>
          <w:color w:val="000000"/>
          <w:sz w:val="24"/>
          <w:szCs w:val="24"/>
        </w:rPr>
        <w:t>życie Regulaminu pracy Urzędu Miasta Poznania, zmienionego zarządzeniem Nr 5/2022/K Prezydenta Miasta Poznania z dnia 2 lutego 2022 r. oraz zarządzeniem Nr 12/2022/K Prezydenta Miasta Poznania z dnia 15 marca 2022 r., wprowadza się następujące zmiany:</w:t>
      </w:r>
    </w:p>
    <w:p w:rsidR="00CB2821" w:rsidRPr="00CB2821" w:rsidRDefault="00CB2821" w:rsidP="00CB282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821">
        <w:rPr>
          <w:color w:val="000000"/>
          <w:sz w:val="24"/>
          <w:szCs w:val="24"/>
        </w:rPr>
        <w:t xml:space="preserve">1) po § 38 dodaje się § 38a w brzmieniu:    </w:t>
      </w:r>
    </w:p>
    <w:p w:rsidR="00CB2821" w:rsidRPr="00CB2821" w:rsidRDefault="00CB2821" w:rsidP="00CB28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B2821">
        <w:rPr>
          <w:color w:val="000000"/>
          <w:sz w:val="24"/>
          <w:szCs w:val="24"/>
        </w:rPr>
        <w:t xml:space="preserve">                                                                   „§ 38a</w:t>
      </w:r>
    </w:p>
    <w:p w:rsidR="00CB2821" w:rsidRPr="00CB2821" w:rsidRDefault="00CB2821" w:rsidP="00CB28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B2821">
        <w:rPr>
          <w:color w:val="000000"/>
          <w:sz w:val="24"/>
          <w:szCs w:val="24"/>
        </w:rPr>
        <w:t>1. Zasady wykonywania w Urzędzie pracy zdalnej określa Porozumienie w sprawie zasad i</w:t>
      </w:r>
      <w:r w:rsidR="006865F7">
        <w:rPr>
          <w:color w:val="000000"/>
          <w:sz w:val="24"/>
          <w:szCs w:val="24"/>
        </w:rPr>
        <w:t> </w:t>
      </w:r>
      <w:r w:rsidRPr="00CB2821">
        <w:rPr>
          <w:color w:val="000000"/>
          <w:sz w:val="24"/>
          <w:szCs w:val="24"/>
        </w:rPr>
        <w:t>organizacji pracy zdalnej w Urzędzie Miasta Poznania, zawarte pomiędzy Prezydentem Miasta Poznania, reprezentującym Urząd Miasta Poznania, oraz Organizacją Międzyzakładową NSZZ „Solidarność”  Pracowników Urzędu Miasta Poznania i Straży Miejskiej Miasta Poznania, z zastrzeżeniem ust. 2.</w:t>
      </w:r>
    </w:p>
    <w:p w:rsidR="00CB2821" w:rsidRPr="00CB2821" w:rsidRDefault="00CB2821" w:rsidP="00CB282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B2821">
        <w:rPr>
          <w:color w:val="000000"/>
          <w:sz w:val="24"/>
          <w:szCs w:val="24"/>
        </w:rPr>
        <w:t>2. Zasady wykonywania w Urzędzie pracy zdalnej okazjonalnej oraz na polecenie pracodawcy określa załącznik nr 7 do Regulaminu.”;</w:t>
      </w: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B2821">
        <w:rPr>
          <w:color w:val="000000"/>
          <w:sz w:val="24"/>
          <w:szCs w:val="24"/>
        </w:rPr>
        <w:lastRenderedPageBreak/>
        <w:t>2) wprowadza się załącznik nr 7 pn. „Praca zdalna” do Regulaminu pracy Urzędu Miasta Poznania w brzmieniu jak w załączniku do niniejszego zarządzenia.</w:t>
      </w: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B2821">
        <w:rPr>
          <w:color w:val="000000"/>
          <w:sz w:val="24"/>
          <w:szCs w:val="24"/>
        </w:rPr>
        <w:t>Pozostałe przepisy zarządzenia oraz Regulaminu pracy Urzędu Miasta Poznania pozostają bez zmian.</w:t>
      </w: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B2821">
        <w:rPr>
          <w:color w:val="000000"/>
          <w:sz w:val="24"/>
          <w:szCs w:val="24"/>
        </w:rPr>
        <w:t>Wykonanie zarządzenia powierza się dyrektorowi Wydziału Organizacyjnego oraz dyrektorom pozostałych wydziałów Urzędu Miasta Poznania.</w:t>
      </w: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B2821" w:rsidRPr="00CB2821" w:rsidRDefault="00CB2821" w:rsidP="00CB28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B2821">
        <w:rPr>
          <w:color w:val="000000"/>
          <w:sz w:val="24"/>
          <w:szCs w:val="24"/>
        </w:rPr>
        <w:t>1. Zarządzenie wchodzi w życie z dniem podpisania.</w:t>
      </w:r>
    </w:p>
    <w:p w:rsidR="00CB2821" w:rsidRPr="00CB2821" w:rsidRDefault="00CB2821" w:rsidP="00CB28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B2821">
        <w:rPr>
          <w:color w:val="000000"/>
          <w:sz w:val="24"/>
          <w:szCs w:val="24"/>
        </w:rPr>
        <w:t>2. Zmiany do Regulaminu pracy Urzędu Miasta Poznania wprowadzone niniejszym zarządzeniem wchodzą w życie po upływie dwóch tygodni od podania ich pracownikom do wiadomości w sposób zwyczajowo przyjęty w Urzędzie Miasta Poznania.</w:t>
      </w: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821" w:rsidRDefault="00CB2821" w:rsidP="00CB282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B2821" w:rsidRPr="00CB2821" w:rsidRDefault="00CB2821" w:rsidP="00CB282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B2821" w:rsidRPr="00CB2821" w:rsidSect="00CB28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821" w:rsidRDefault="00CB2821">
      <w:r>
        <w:separator/>
      </w:r>
    </w:p>
  </w:endnote>
  <w:endnote w:type="continuationSeparator" w:id="0">
    <w:p w:rsidR="00CB2821" w:rsidRDefault="00CB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821" w:rsidRDefault="00CB2821">
      <w:r>
        <w:separator/>
      </w:r>
    </w:p>
  </w:footnote>
  <w:footnote w:type="continuationSeparator" w:id="0">
    <w:p w:rsidR="00CB2821" w:rsidRDefault="00CB2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3r."/>
    <w:docVar w:name="AktNr" w:val="18/2023/K"/>
    <w:docVar w:name="Sprawa" w:val="zarządzenie w sprawie wprowadzenia w życie Regulaminu pracy Urzędu Miasta Poznania."/>
  </w:docVars>
  <w:rsids>
    <w:rsidRoot w:val="00CB282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865F7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B2821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E6D8D-F4CC-4A2A-860C-7CE5AA9F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402</Words>
  <Characters>2217</Characters>
  <Application>Microsoft Office Word</Application>
  <DocSecurity>0</DocSecurity>
  <Lines>63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2023-03-24T13:24:00Z</dcterms:created>
  <dcterms:modified xsi:type="dcterms:W3CDTF">2023-03-24T13:24:00Z</dcterms:modified>
</cp:coreProperties>
</file>