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7B49">
          <w:t>19/2023/K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E7B49">
        <w:rPr>
          <w:b/>
          <w:sz w:val="28"/>
        </w:rPr>
        <w:fldChar w:fldCharType="separate"/>
      </w:r>
      <w:r w:rsidR="00DE7B49">
        <w:rPr>
          <w:b/>
          <w:sz w:val="28"/>
        </w:rPr>
        <w:t>27 marca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E7B49">
              <w:rPr>
                <w:b/>
                <w:sz w:val="24"/>
                <w:szCs w:val="24"/>
              </w:rPr>
              <w:fldChar w:fldCharType="separate"/>
            </w:r>
            <w:r w:rsidR="00DE7B49">
              <w:rPr>
                <w:b/>
                <w:sz w:val="24"/>
                <w:szCs w:val="24"/>
              </w:rPr>
              <w:t xml:space="preserve">zarządzenie w sprawie wprowadzenia w życie Regulaminu Zakładowego Funduszu Świadczeń Socjalnych Urzędu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E7B49" w:rsidP="00DE7B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E7B49">
        <w:rPr>
          <w:color w:val="000000"/>
          <w:sz w:val="24"/>
        </w:rPr>
        <w:t xml:space="preserve">Na podstawie </w:t>
      </w:r>
      <w:r w:rsidRPr="00DE7B49">
        <w:rPr>
          <w:color w:val="000000"/>
          <w:sz w:val="24"/>
          <w:szCs w:val="24"/>
        </w:rPr>
        <w:t>art. 33 ust. 3 i 5 ustawy o samorządzie gminnym z dnia 8 marca 1990 r. (</w:t>
      </w:r>
      <w:proofErr w:type="spellStart"/>
      <w:r w:rsidRPr="00DE7B49">
        <w:rPr>
          <w:color w:val="000000"/>
          <w:sz w:val="24"/>
          <w:szCs w:val="24"/>
        </w:rPr>
        <w:t>t.j</w:t>
      </w:r>
      <w:proofErr w:type="spellEnd"/>
      <w:r w:rsidRPr="00DE7B49">
        <w:rPr>
          <w:color w:val="000000"/>
          <w:sz w:val="24"/>
          <w:szCs w:val="24"/>
        </w:rPr>
        <w:t>. Dz. U. z 2023 r. poz. 40), art. 8 ust. 2 oraz art. 10 ustawy z dnia 4 marca 1994 r. o zakładowym funduszu świadczeń socjalnych (</w:t>
      </w:r>
      <w:proofErr w:type="spellStart"/>
      <w:r w:rsidRPr="00DE7B49">
        <w:rPr>
          <w:color w:val="000000"/>
          <w:sz w:val="24"/>
          <w:szCs w:val="24"/>
        </w:rPr>
        <w:t>t.j</w:t>
      </w:r>
      <w:proofErr w:type="spellEnd"/>
      <w:r w:rsidRPr="00DE7B49">
        <w:rPr>
          <w:color w:val="000000"/>
          <w:sz w:val="24"/>
          <w:szCs w:val="24"/>
        </w:rPr>
        <w:t xml:space="preserve">. Dz. U. z 2022 r. poz. 923 z </w:t>
      </w:r>
      <w:proofErr w:type="spellStart"/>
      <w:r w:rsidRPr="00DE7B49">
        <w:rPr>
          <w:color w:val="000000"/>
          <w:sz w:val="24"/>
          <w:szCs w:val="24"/>
        </w:rPr>
        <w:t>późn</w:t>
      </w:r>
      <w:proofErr w:type="spellEnd"/>
      <w:r w:rsidRPr="00DE7B49">
        <w:rPr>
          <w:color w:val="000000"/>
          <w:sz w:val="24"/>
          <w:szCs w:val="24"/>
        </w:rPr>
        <w:t>. zm.), w uzgodnieniu z</w:t>
      </w:r>
      <w:r w:rsidR="001E6D7E">
        <w:rPr>
          <w:color w:val="000000"/>
          <w:sz w:val="24"/>
          <w:szCs w:val="24"/>
        </w:rPr>
        <w:t> </w:t>
      </w:r>
      <w:r w:rsidRPr="00DE7B49">
        <w:rPr>
          <w:color w:val="000000"/>
          <w:sz w:val="24"/>
          <w:szCs w:val="24"/>
        </w:rPr>
        <w:t xml:space="preserve">Organizacją Międzyzakładową NSZZ „Solidarność” Pracowników Urzędu Miasta Poznania i Straży Miejskiej Miasta Poznania </w:t>
      </w:r>
      <w:r w:rsidRPr="00DE7B49">
        <w:rPr>
          <w:color w:val="000000"/>
          <w:sz w:val="24"/>
        </w:rPr>
        <w:t>zarządza się, co następuje:</w:t>
      </w:r>
    </w:p>
    <w:p w:rsidR="00DE7B49" w:rsidRDefault="00DE7B49" w:rsidP="00DE7B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E7B49" w:rsidRDefault="00DE7B49" w:rsidP="00DE7B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7B49" w:rsidRDefault="00DE7B49" w:rsidP="00DE7B4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7B49" w:rsidRPr="00DE7B49" w:rsidRDefault="00DE7B49" w:rsidP="00DE7B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E7B49">
        <w:rPr>
          <w:color w:val="000000"/>
          <w:sz w:val="24"/>
          <w:szCs w:val="24"/>
        </w:rPr>
        <w:t>W Regulaminie Zakładowego Funduszu Świadczeń Socjalnych Urzędu Miasta Poznania (zwanym dalej Regulaminem), stanowiącym załącznik do zarządzenia Nr 15/2022/K Prezydenta Miasta Poznania z dnia 29 marca 2022 r. w sprawie wprowadzenia w życie Regulaminu Zakładowego Funduszu Świadczeń Socjalnych Urzędu Miasta Poznania, zmienionego zarządzeniami Prezydenta Miasta Poznania Nr 25/2022/K z dnia 5 maja 2022 r., Nr 32/2022/K z dnia 27 maja 2022 r. oraz Nr 37/2022/K z dnia 27 czerwca 2022 r., wprowadza się następujące zmiany:</w:t>
      </w:r>
    </w:p>
    <w:p w:rsidR="00DE7B49" w:rsidRPr="00DE7B49" w:rsidRDefault="00DE7B49" w:rsidP="00DE7B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7B49">
        <w:rPr>
          <w:color w:val="000000"/>
          <w:sz w:val="24"/>
          <w:szCs w:val="24"/>
        </w:rPr>
        <w:t xml:space="preserve">1) w § 15 Regulaminu po ust. 5 dodaje się ust. 6 o treści: </w:t>
      </w:r>
    </w:p>
    <w:p w:rsidR="00DE7B49" w:rsidRPr="00DE7B49" w:rsidRDefault="00DE7B49" w:rsidP="00DE7B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E7B49">
        <w:rPr>
          <w:color w:val="000000"/>
          <w:sz w:val="24"/>
          <w:szCs w:val="24"/>
        </w:rPr>
        <w:t>„6. Świadczenia, o których mowa w § 7 pkt 2 lit. b i pkt 3, dotyczące dofinansowania usług sportowo-rekreacyjnych oraz działalności kulturalno-oświatowej przyznawane są na podstawie wniosku osoby uprawnionej (wzór – załącznik nr 6 oraz załącznik nr 7 do Regulaminu).”;</w:t>
      </w:r>
    </w:p>
    <w:p w:rsidR="00DE7B49" w:rsidRPr="00DE7B49" w:rsidRDefault="00DE7B49" w:rsidP="00DE7B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7B49">
        <w:rPr>
          <w:color w:val="000000"/>
          <w:sz w:val="24"/>
          <w:szCs w:val="24"/>
        </w:rPr>
        <w:t>2) załącznik nr 1 do Regulaminu otrzymuje brzmienie jak w załączniku nr 1 do niniejszego zarządzenia;</w:t>
      </w:r>
    </w:p>
    <w:p w:rsidR="00DE7B49" w:rsidRPr="00DE7B49" w:rsidRDefault="00DE7B49" w:rsidP="00DE7B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7B49">
        <w:rPr>
          <w:color w:val="000000"/>
          <w:sz w:val="24"/>
          <w:szCs w:val="24"/>
        </w:rPr>
        <w:lastRenderedPageBreak/>
        <w:t>3) załącznik nr 2 do Regulaminu otrzymuje brzmienie jak w załączniku nr 2 do niniejszego zarządzenia;</w:t>
      </w:r>
    </w:p>
    <w:p w:rsidR="00DE7B49" w:rsidRPr="00DE7B49" w:rsidRDefault="00DE7B49" w:rsidP="00DE7B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7B49">
        <w:rPr>
          <w:color w:val="000000"/>
          <w:sz w:val="24"/>
          <w:szCs w:val="24"/>
        </w:rPr>
        <w:t>4) załącznik nr 3 do Regulaminu otrzymuje brzmienie jak w załączniku nr 3 do niniejszego zarządzenia;</w:t>
      </w:r>
    </w:p>
    <w:p w:rsidR="00DE7B49" w:rsidRPr="00DE7B49" w:rsidRDefault="00DE7B49" w:rsidP="00DE7B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7B49">
        <w:rPr>
          <w:color w:val="000000"/>
          <w:sz w:val="24"/>
          <w:szCs w:val="24"/>
        </w:rPr>
        <w:t>5) załącznik nr 4 do Regulaminu otrzymuje brzmienie jak w załączniku nr 4 do niniejszego zarządzenia;</w:t>
      </w:r>
    </w:p>
    <w:p w:rsidR="00DE7B49" w:rsidRPr="00DE7B49" w:rsidRDefault="00DE7B49" w:rsidP="00DE7B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7B49">
        <w:rPr>
          <w:color w:val="000000"/>
          <w:sz w:val="24"/>
          <w:szCs w:val="24"/>
        </w:rPr>
        <w:t>6) załącznik nr 5 do Regulaminu otrzymuje brzmienie jak w załączniku nr 5 do niniejszego zarządzenia;</w:t>
      </w:r>
    </w:p>
    <w:p w:rsidR="00DE7B49" w:rsidRPr="00DE7B49" w:rsidRDefault="00DE7B49" w:rsidP="00DE7B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7B49">
        <w:rPr>
          <w:color w:val="000000"/>
          <w:sz w:val="24"/>
          <w:szCs w:val="24"/>
        </w:rPr>
        <w:t>7) wprowadza się załącznik nr 6 do Regulaminu, który otrzymuje brzmienie jak w</w:t>
      </w:r>
      <w:r w:rsidR="001E6D7E">
        <w:rPr>
          <w:color w:val="000000"/>
          <w:sz w:val="24"/>
          <w:szCs w:val="24"/>
        </w:rPr>
        <w:t> </w:t>
      </w:r>
      <w:r w:rsidRPr="00DE7B49">
        <w:rPr>
          <w:color w:val="000000"/>
          <w:sz w:val="24"/>
          <w:szCs w:val="24"/>
        </w:rPr>
        <w:t>załączniku nr 6 do niniejszego zarządzenia;</w:t>
      </w:r>
    </w:p>
    <w:p w:rsidR="00DE7B49" w:rsidRDefault="00DE7B49" w:rsidP="00DE7B49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7B49">
        <w:rPr>
          <w:color w:val="000000"/>
          <w:sz w:val="24"/>
          <w:szCs w:val="24"/>
        </w:rPr>
        <w:t>8) wprowadza się załącznik nr 7 do Regulaminu, który otrzymuje brzmienie jak w</w:t>
      </w:r>
      <w:r w:rsidR="001E6D7E">
        <w:rPr>
          <w:color w:val="000000"/>
          <w:sz w:val="24"/>
          <w:szCs w:val="24"/>
        </w:rPr>
        <w:t> </w:t>
      </w:r>
      <w:r w:rsidRPr="00DE7B49">
        <w:rPr>
          <w:color w:val="000000"/>
          <w:sz w:val="24"/>
          <w:szCs w:val="24"/>
        </w:rPr>
        <w:t>załączniku nr 7 do niniejszego zarządzenia.</w:t>
      </w:r>
    </w:p>
    <w:p w:rsidR="00DE7B49" w:rsidRDefault="00DE7B49" w:rsidP="00DE7B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7B49" w:rsidRDefault="00DE7B49" w:rsidP="00DE7B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E7B49" w:rsidRDefault="00DE7B49" w:rsidP="00DE7B4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7B49" w:rsidRDefault="00DE7B49" w:rsidP="00DE7B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E7B49">
        <w:rPr>
          <w:color w:val="000000"/>
          <w:sz w:val="24"/>
          <w:szCs w:val="24"/>
        </w:rPr>
        <w:t>Wykonanie zarządzenia powierza się Dyrektorowi Wydziału Organizacyjnego.</w:t>
      </w:r>
    </w:p>
    <w:p w:rsidR="00DE7B49" w:rsidRDefault="00DE7B49" w:rsidP="00DE7B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7B49" w:rsidRDefault="00DE7B49" w:rsidP="00DE7B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E7B49" w:rsidRDefault="00DE7B49" w:rsidP="00DE7B4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7B49" w:rsidRPr="00DE7B49" w:rsidRDefault="00DE7B49" w:rsidP="00DE7B4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7B49">
        <w:rPr>
          <w:color w:val="000000"/>
          <w:sz w:val="24"/>
          <w:szCs w:val="24"/>
        </w:rPr>
        <w:t>1. Zarządzenie wchodzi w życie z dniem podpisania.</w:t>
      </w:r>
    </w:p>
    <w:p w:rsidR="00DE7B49" w:rsidRDefault="00DE7B49" w:rsidP="00DE7B49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E7B49">
        <w:rPr>
          <w:color w:val="000000"/>
          <w:sz w:val="24"/>
          <w:szCs w:val="24"/>
        </w:rPr>
        <w:t>2. Zmiany do Regulaminu wchodzą w życie z dniem podpisania zarządzenia.</w:t>
      </w:r>
    </w:p>
    <w:p w:rsidR="00DE7B49" w:rsidRDefault="00DE7B49" w:rsidP="00DE7B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7B49" w:rsidRDefault="00DE7B49" w:rsidP="00DE7B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DE7B49" w:rsidRDefault="00DE7B49" w:rsidP="00DE7B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E7B49" w:rsidRPr="00DE7B49" w:rsidRDefault="00DE7B49" w:rsidP="00DE7B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E7B49" w:rsidRPr="00DE7B49" w:rsidSect="00DE7B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B49" w:rsidRDefault="00DE7B49">
      <w:r>
        <w:separator/>
      </w:r>
    </w:p>
  </w:endnote>
  <w:endnote w:type="continuationSeparator" w:id="0">
    <w:p w:rsidR="00DE7B49" w:rsidRDefault="00DE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B49" w:rsidRDefault="00DE7B49">
      <w:r>
        <w:separator/>
      </w:r>
    </w:p>
  </w:footnote>
  <w:footnote w:type="continuationSeparator" w:id="0">
    <w:p w:rsidR="00DE7B49" w:rsidRDefault="00DE7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rca 2023r."/>
    <w:docVar w:name="AktNr" w:val="19/2023/K"/>
    <w:docVar w:name="Sprawa" w:val="zarządzenie w sprawie wprowadzenia w życie Regulaminu Zakładowego Funduszu Świadczeń Socjalnych Urzędu Miasta Poznania. "/>
  </w:docVars>
  <w:rsids>
    <w:rsidRoot w:val="00DE7B49"/>
    <w:rsid w:val="0003528D"/>
    <w:rsid w:val="00072485"/>
    <w:rsid w:val="000A5BC9"/>
    <w:rsid w:val="000B2C44"/>
    <w:rsid w:val="000E2E12"/>
    <w:rsid w:val="00167A3B"/>
    <w:rsid w:val="0017594F"/>
    <w:rsid w:val="001E3D52"/>
    <w:rsid w:val="001E6D7E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E7B49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410</Words>
  <Characters>2246</Characters>
  <Application>Microsoft Office Word</Application>
  <DocSecurity>0</DocSecurity>
  <Lines>62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2023-03-27T09:49:00Z</dcterms:created>
  <dcterms:modified xsi:type="dcterms:W3CDTF">2023-03-27T09:49:00Z</dcterms:modified>
</cp:coreProperties>
</file>