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A3146">
          <w:t>226/2023/P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9A3146">
        <w:rPr>
          <w:b/>
          <w:sz w:val="28"/>
        </w:rPr>
        <w:fldChar w:fldCharType="separate"/>
      </w:r>
      <w:r w:rsidR="009A3146">
        <w:rPr>
          <w:b/>
          <w:sz w:val="28"/>
        </w:rPr>
        <w:t>31 marca 2023r.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A3146">
              <w:rPr>
                <w:b/>
                <w:sz w:val="24"/>
                <w:szCs w:val="24"/>
              </w:rPr>
              <w:fldChar w:fldCharType="separate"/>
            </w:r>
            <w:r w:rsidR="009A3146">
              <w:rPr>
                <w:b/>
                <w:sz w:val="24"/>
                <w:szCs w:val="24"/>
              </w:rPr>
              <w:t>zarządzenie w sprawie powołania komisji konkursowych do wyłonienia kandydatów na stanowiska dyrektorów publicznych szkół artystycznych.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9A3146" w:rsidP="009A314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9A3146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9A3146">
        <w:rPr>
          <w:color w:val="000000"/>
          <w:sz w:val="24"/>
          <w:szCs w:val="24"/>
        </w:rPr>
        <w:t>t.j</w:t>
      </w:r>
      <w:proofErr w:type="spellEnd"/>
      <w:r w:rsidRPr="009A3146">
        <w:rPr>
          <w:color w:val="000000"/>
          <w:sz w:val="24"/>
          <w:szCs w:val="24"/>
        </w:rPr>
        <w:t>. Dz. U. z 2023 r. poz. 40) oraz art. 63 ust. 14 ustawy z dnia 14 grudnia 2016 r. Prawo oświatowe (</w:t>
      </w:r>
      <w:proofErr w:type="spellStart"/>
      <w:r w:rsidRPr="009A3146">
        <w:rPr>
          <w:color w:val="000000"/>
          <w:sz w:val="24"/>
          <w:szCs w:val="24"/>
        </w:rPr>
        <w:t>t.j</w:t>
      </w:r>
      <w:proofErr w:type="spellEnd"/>
      <w:r w:rsidRPr="009A3146">
        <w:rPr>
          <w:color w:val="000000"/>
          <w:sz w:val="24"/>
          <w:szCs w:val="24"/>
        </w:rPr>
        <w:t>. Dz. U. z 2021 r. poz. 1082 ze zm.) zarządza się, co następuje:</w:t>
      </w:r>
    </w:p>
    <w:p w:rsidR="009A3146" w:rsidRDefault="009A3146" w:rsidP="009A314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9A3146" w:rsidRDefault="009A3146" w:rsidP="009A314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A3146" w:rsidRDefault="009A3146" w:rsidP="009A314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A3146" w:rsidRDefault="009A3146" w:rsidP="009A314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A3146">
        <w:rPr>
          <w:color w:val="000000"/>
          <w:sz w:val="24"/>
          <w:szCs w:val="24"/>
        </w:rPr>
        <w:t>W załączniku nr 2 do zarządzenia Nr 212/2023/P Prezydenta Miasta Poznania z dnia 24 marca 2023 r. w sprawie powołania komisji konkursowych do wyłonienia kandydatów na stanowiska dyrektorów publicznych szkół artystycznych tytuł załącznika otrzymuje brzmienie: „Komisja do wyłonienia kandydata na stanowisko dyrektora Poznańskiej Ogólnokształcącej Szkoły Muzycznej II stopnia im. Mieczysława Karłowicza w Poznaniu, ul. Solna 12”.</w:t>
      </w:r>
    </w:p>
    <w:p w:rsidR="009A3146" w:rsidRDefault="009A3146" w:rsidP="009A314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A3146" w:rsidRDefault="009A3146" w:rsidP="009A314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A3146" w:rsidRDefault="009A3146" w:rsidP="009A314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A3146" w:rsidRDefault="009A3146" w:rsidP="009A314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A3146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9A3146" w:rsidRDefault="009A3146" w:rsidP="009A314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A3146" w:rsidRDefault="009A3146" w:rsidP="009A314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A3146" w:rsidRDefault="009A3146" w:rsidP="009A314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A3146" w:rsidRDefault="009A3146" w:rsidP="009A314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A3146">
        <w:rPr>
          <w:color w:val="000000"/>
          <w:sz w:val="24"/>
          <w:szCs w:val="24"/>
        </w:rPr>
        <w:t>Zarządzenie wchodzi w życie z dniem podpisania.</w:t>
      </w:r>
    </w:p>
    <w:p w:rsidR="009A3146" w:rsidRDefault="009A3146" w:rsidP="009A314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A3146" w:rsidRDefault="009A3146" w:rsidP="009A314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9A3146" w:rsidRDefault="009A3146" w:rsidP="009A314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9A3146" w:rsidRPr="009A3146" w:rsidRDefault="009A3146" w:rsidP="009A314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A3146" w:rsidRPr="009A3146" w:rsidSect="009A314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146" w:rsidRDefault="009A3146">
      <w:r>
        <w:separator/>
      </w:r>
    </w:p>
  </w:endnote>
  <w:endnote w:type="continuationSeparator" w:id="0">
    <w:p w:rsidR="009A3146" w:rsidRDefault="009A3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146" w:rsidRDefault="009A3146">
      <w:r>
        <w:separator/>
      </w:r>
    </w:p>
  </w:footnote>
  <w:footnote w:type="continuationSeparator" w:id="0">
    <w:p w:rsidR="009A3146" w:rsidRDefault="009A31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1 marca 2023r."/>
    <w:docVar w:name="AktNr" w:val="226/2023/P"/>
    <w:docVar w:name="Sprawa" w:val="zarządzenie w sprawie powołania komisji konkursowych do wyłonienia kandydatów na stanowiska dyrektorów publicznych szkół artystycznych."/>
  </w:docVars>
  <w:rsids>
    <w:rsidRoot w:val="009A3146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9A3146"/>
    <w:rsid w:val="00A02AF9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169</Words>
  <Characters>961</Characters>
  <Application>Microsoft Office Word</Application>
  <DocSecurity>0</DocSecurity>
  <Lines>36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2023-03-31T10:56:00Z</dcterms:created>
  <dcterms:modified xsi:type="dcterms:W3CDTF">2023-03-31T10:56:00Z</dcterms:modified>
</cp:coreProperties>
</file>