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661D0">
              <w:rPr>
                <w:b/>
              </w:rPr>
              <w:fldChar w:fldCharType="separate"/>
            </w:r>
            <w:r w:rsidR="000661D0">
              <w:rPr>
                <w:b/>
              </w:rPr>
              <w:t>rozstrzygnięcia otwartego konkursu ofert nr 73/2023 na powierzenie realizacji zadań Miasta Poznania w obszarze „Przeciwdziałanie uzależnieniom i patologiom społecznym”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661D0" w:rsidRDefault="00FA63B5" w:rsidP="000661D0">
      <w:pPr>
        <w:spacing w:line="360" w:lineRule="auto"/>
        <w:jc w:val="both"/>
      </w:pPr>
      <w:bookmarkStart w:id="2" w:name="z1"/>
      <w:bookmarkEnd w:id="2"/>
    </w:p>
    <w:p w:rsidR="000661D0" w:rsidRPr="000661D0" w:rsidRDefault="000661D0" w:rsidP="000661D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661D0">
        <w:rPr>
          <w:color w:val="000000"/>
        </w:rPr>
        <w:t xml:space="preserve">Zgodnie z treścią art. 11 ust. 1 pkt 2 ustawy z dnia 24 kwietnia 2003 roku o działalności pożytku publicznego i o wolontariacie (Dz. U. z 2023 r. poz. 571 </w:t>
      </w:r>
      <w:proofErr w:type="spellStart"/>
      <w:r w:rsidRPr="000661D0">
        <w:rPr>
          <w:color w:val="000000"/>
        </w:rPr>
        <w:t>t.j</w:t>
      </w:r>
      <w:proofErr w:type="spellEnd"/>
      <w:r w:rsidRPr="000661D0">
        <w:rPr>
          <w:color w:val="000000"/>
        </w:rPr>
        <w:t>.) organy administracji publicznej powierzają realizację zadań publicznych poprzez udzielanie dotacji na sfinansowanie zleconego zadania organizacjom pozarządowym oraz podmiotom wymienionym w art. 3 ust. 3, prowadzącym działalność statutową w dziedzinie objętej konkursem. 20 marca 2023 roku Prezydent Miasta Poznania ogłosił konkurs ofert nr 73/2023 na powierzenie realizacji zadań Miasta Poznania w obszarze „Przeciwdziałanie uzależnieniom i patologiom społecznym” w 2023 roku. W odpowiedzi na ogłoszony konkurs wpłynęła 1</w:t>
      </w:r>
      <w:r w:rsidR="00191A29">
        <w:rPr>
          <w:color w:val="000000"/>
        </w:rPr>
        <w:t> </w:t>
      </w:r>
      <w:r w:rsidRPr="000661D0">
        <w:rPr>
          <w:color w:val="000000"/>
        </w:rPr>
        <w:t xml:space="preserve">oferta. </w:t>
      </w:r>
    </w:p>
    <w:p w:rsidR="000661D0" w:rsidRPr="000661D0" w:rsidRDefault="000661D0" w:rsidP="000661D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661D0">
        <w:rPr>
          <w:color w:val="000000"/>
        </w:rPr>
        <w:t>Zarządzeniem Prezydenta Miasta Poznania Nr 273/2023/P z dnia 20 kwietnia 2023 roku powołana została Komisja konkursowa w celu zaopiniowania ofert złożonych w ramach otwartego konkursu ofert nr 73/2023. Na posiedzeniu w dniu 24 kwietnia 2023 roku wyżej wymieniona Komisja zaopiniowała pozytywnie ofertę wskazaną w załączniku.</w:t>
      </w:r>
    </w:p>
    <w:p w:rsidR="000661D0" w:rsidRDefault="000661D0" w:rsidP="000661D0">
      <w:pPr>
        <w:spacing w:line="360" w:lineRule="auto"/>
        <w:jc w:val="both"/>
        <w:rPr>
          <w:color w:val="000000"/>
        </w:rPr>
      </w:pPr>
      <w:r w:rsidRPr="000661D0">
        <w:rPr>
          <w:color w:val="000000"/>
        </w:rPr>
        <w:t>W świetle powyższego wydanie zarządzenia jest w pełni uzasadnione.</w:t>
      </w:r>
    </w:p>
    <w:p w:rsidR="000661D0" w:rsidRDefault="000661D0" w:rsidP="000661D0">
      <w:pPr>
        <w:spacing w:line="360" w:lineRule="auto"/>
        <w:jc w:val="both"/>
      </w:pPr>
    </w:p>
    <w:p w:rsidR="000661D0" w:rsidRDefault="000661D0" w:rsidP="000661D0">
      <w:pPr>
        <w:keepNext/>
        <w:spacing w:line="360" w:lineRule="auto"/>
        <w:jc w:val="center"/>
      </w:pPr>
      <w:r>
        <w:t>ZASTĘPCA DYREKTORA</w:t>
      </w:r>
    </w:p>
    <w:p w:rsidR="000661D0" w:rsidRPr="000661D0" w:rsidRDefault="000661D0" w:rsidP="000661D0">
      <w:pPr>
        <w:keepNext/>
        <w:spacing w:line="360" w:lineRule="auto"/>
        <w:jc w:val="center"/>
      </w:pPr>
      <w:r>
        <w:t>(-) Joanna Olenderek</w:t>
      </w:r>
    </w:p>
    <w:sectPr w:rsidR="000661D0" w:rsidRPr="000661D0" w:rsidSect="000661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D0" w:rsidRDefault="000661D0">
      <w:r>
        <w:separator/>
      </w:r>
    </w:p>
  </w:endnote>
  <w:endnote w:type="continuationSeparator" w:id="0">
    <w:p w:rsidR="000661D0" w:rsidRDefault="0006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D0" w:rsidRDefault="000661D0">
      <w:r>
        <w:separator/>
      </w:r>
    </w:p>
  </w:footnote>
  <w:footnote w:type="continuationSeparator" w:id="0">
    <w:p w:rsidR="000661D0" w:rsidRDefault="0006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3/2023 na powierzenie realizacji zadań Miasta Poznania w obszarze „Przeciwdziałanie uzależnieniom i patologiom społecznym” w 2023 roku."/>
  </w:docVars>
  <w:rsids>
    <w:rsidRoot w:val="000661D0"/>
    <w:rsid w:val="000607A3"/>
    <w:rsid w:val="000661D0"/>
    <w:rsid w:val="00191A29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1232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2023-04-27T09:50:00Z</dcterms:created>
  <dcterms:modified xsi:type="dcterms:W3CDTF">2023-04-27T09:50:00Z</dcterms:modified>
</cp:coreProperties>
</file>