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4A" w:rsidRPr="005822B2" w:rsidRDefault="00445F4A" w:rsidP="00582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  <w:lang w:eastAsia="pl-PL"/>
        </w:rPr>
      </w:pPr>
      <w:bookmarkStart w:id="0" w:name="_GoBack"/>
      <w:bookmarkEnd w:id="0"/>
    </w:p>
    <w:p w:rsidR="00445F4A" w:rsidRPr="005822B2" w:rsidRDefault="00445F4A" w:rsidP="00582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DE4004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Otwarty konkurs ofert nr 16/2023</w:t>
            </w:r>
            <w:r w:rsidR="00445F4A"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na powierzenie realizacji zadań Miasta Poznania w obszarze wspierania rodziny i syste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mu pieczy zastępczej w roku 2023</w:t>
            </w:r>
            <w:r w:rsidR="00445F4A"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Miasto Poznań, Wydział Zdrowia i Spraw Społecznych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B66B03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1.01.2023</w:t>
            </w:r>
            <w:r w:rsidR="003C7BED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–</w:t>
            </w:r>
            <w:r w:rsidR="00DE4004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31.12.2023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Kwota przeznaczona na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2702A9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6 507 761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</w:tbl>
    <w:p w:rsidR="00445F4A" w:rsidRPr="005822B2" w:rsidRDefault="00445F4A" w:rsidP="006C41D0">
      <w:pPr>
        <w:autoSpaceDE w:val="0"/>
        <w:autoSpaceDN w:val="0"/>
        <w:adjustRightInd w:val="0"/>
        <w:spacing w:before="348" w:after="348" w:line="240" w:lineRule="auto"/>
        <w:ind w:left="2832" w:firstLine="708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>Rozstrzygnięcie konkursu</w:t>
      </w:r>
    </w:p>
    <w:p w:rsidR="00445F4A" w:rsidRPr="005822B2" w:rsidRDefault="00445F4A" w:rsidP="005822B2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>Oferty, którym przyznano dotacje z Urzędu Miasta Poznania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587"/>
        <w:gridCol w:w="1361"/>
        <w:gridCol w:w="1163"/>
        <w:gridCol w:w="1701"/>
      </w:tblGrid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Tytuł oferty / Oferent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merytoryczna/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B66B03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l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iczba punktów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445F4A" w:rsidRPr="002B08D2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publicznego 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I.1 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Zapewnienie wsparcia dzieciom poprzez prowadzenie na terenie miasta Poznania placówek opiekuńczo-wychowawczych łączących zadania placówek typu socjalizacyjnego i typu interwencyjnego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Zapewnienie wsparcia   dzieciom poprzez prowadzenie na terenie miasta Poznania placówek opiekuńczo-wychowawczych łączących zadania placówek typu  socjalizacyjnego i typu interwencyjnego (Salezjańskie Centrum Opiekuńczo-Wychowawcze Dom Młodzieży)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 xml:space="preserve">Towarzystwo Salezjańskie </w:t>
            </w:r>
            <w:proofErr w:type="spellStart"/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Inspektoria</w:t>
            </w:r>
            <w:proofErr w:type="spellEnd"/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pw. św. Wojciecha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B66B03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5 </w:t>
            </w:r>
            <w:r w:rsidR="002702A9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174 3</w:t>
            </w:r>
            <w:r w:rsidR="00DE4004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45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DE4004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82,60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2702A9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5 174 3</w:t>
            </w:r>
            <w:r w:rsidR="00DE4004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45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  <w:tr w:rsidR="00445F4A" w:rsidRPr="002B08D2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Nazwa zadania publicznego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I.2 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Zapewnienie wsparcia dzieciom poprzez prowadzenie na terenie miasta Poznania placówki opiekuńczo-wychowawczej typu socjalizacyjnego</w:t>
            </w:r>
          </w:p>
          <w:p w:rsidR="00445F4A" w:rsidRPr="005822B2" w:rsidRDefault="00445F4A" w:rsidP="006C41D0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Prowadzenie placówki opiekuńczo-wychowawczej typu socjalizacyjnego "Dom Opiekuńczo-Wychowawczy dla Dziewcząt im. Bł. Marii Karłowskiej w Poznaniu"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Zgromadzenie Sióstr Pasterek od Opatrzności Bożej</w:t>
            </w:r>
          </w:p>
          <w:p w:rsidR="00445F4A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22CD0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22CD0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22CD0" w:rsidRPr="005822B2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22CD0" w:rsidRPr="005822B2" w:rsidRDefault="002702A9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1 313 6</w:t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16,00 zł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DE400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83,60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22CD0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702A9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914 1</w:t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36,00 </w:t>
            </w:r>
            <w:r w:rsidR="00F22CD0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22CD0" w:rsidRPr="005822B2" w:rsidRDefault="00F22CD0" w:rsidP="00F22CD0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Zapewnienie wsparcia dzieciom pozbawionym opieki rodziców poprzez sprawowanie tymczasowej, całodobowej opieki wychowawczej w małej placówce socjalizacyjnej Ochronce "Jurek" w Poznaniu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Towarzystwo Przywracania Rodziny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468 250,00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DE400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82,40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F22CD0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419 280,00</w:t>
            </w:r>
            <w:r w:rsidR="00F22CD0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</w:tbl>
    <w:p w:rsidR="00445F4A" w:rsidRPr="005822B2" w:rsidRDefault="00445F4A" w:rsidP="005822B2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color w:val="000000"/>
          <w:sz w:val="20"/>
          <w:szCs w:val="20"/>
          <w:lang w:eastAsia="pl-PL"/>
        </w:rPr>
      </w:pPr>
    </w:p>
    <w:p w:rsidR="00445F4A" w:rsidRPr="005822B2" w:rsidRDefault="00445F4A" w:rsidP="005822B2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color w:val="000000"/>
          <w:sz w:val="20"/>
          <w:szCs w:val="20"/>
          <w:lang w:eastAsia="pl-PL"/>
        </w:rPr>
        <w:t>Data wygene</w:t>
      </w:r>
      <w:r w:rsidR="00DE4004">
        <w:rPr>
          <w:rFonts w:ascii="Helvetica" w:hAnsi="Helvetica" w:cs="Helvetica"/>
          <w:color w:val="000000"/>
          <w:sz w:val="20"/>
          <w:szCs w:val="20"/>
          <w:lang w:eastAsia="pl-PL"/>
        </w:rPr>
        <w:t>ro</w:t>
      </w:r>
      <w:r w:rsidR="002702A9">
        <w:rPr>
          <w:rFonts w:ascii="Helvetica" w:hAnsi="Helvetica" w:cs="Helvetica"/>
          <w:color w:val="000000"/>
          <w:sz w:val="20"/>
          <w:szCs w:val="20"/>
          <w:lang w:eastAsia="pl-PL"/>
        </w:rPr>
        <w:t>wania dokumentu: 17 kwietnia 2023</w:t>
      </w:r>
      <w:r w:rsidRPr="005822B2">
        <w:rPr>
          <w:rFonts w:ascii="Helvetica" w:hAnsi="Helvetica" w:cs="Helvetica"/>
          <w:color w:val="000000"/>
          <w:sz w:val="20"/>
          <w:szCs w:val="20"/>
          <w:lang w:eastAsia="pl-PL"/>
        </w:rPr>
        <w:t xml:space="preserve"> r.</w:t>
      </w:r>
    </w:p>
    <w:p w:rsidR="00445F4A" w:rsidRDefault="00445F4A"/>
    <w:sectPr w:rsidR="00445F4A" w:rsidSect="005822B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55" w:rsidRDefault="00817055" w:rsidP="005822B2">
      <w:pPr>
        <w:spacing w:after="0" w:line="240" w:lineRule="auto"/>
      </w:pPr>
      <w:r>
        <w:separator/>
      </w:r>
    </w:p>
  </w:endnote>
  <w:endnote w:type="continuationSeparator" w:id="0">
    <w:p w:rsidR="00817055" w:rsidRDefault="00817055" w:rsidP="0058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Default="00445F4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C76D1">
      <w:fldChar w:fldCharType="begin"/>
    </w:r>
    <w:r w:rsidR="009C76D1">
      <w:instrText>PAGE</w:instrText>
    </w:r>
    <w:r w:rsidR="009C76D1">
      <w:fldChar w:fldCharType="separate"/>
    </w:r>
    <w:r>
      <w:rPr>
        <w:noProof/>
      </w:rPr>
      <w:t>2</w:t>
    </w:r>
    <w:r w:rsidR="009C76D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Default="00445F4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 w:rsidR="00B66B03">
      <w:t>, s</w:t>
    </w:r>
    <w:r>
      <w:t xml:space="preserve">trona: </w:t>
    </w:r>
    <w:r w:rsidR="009C76D1">
      <w:fldChar w:fldCharType="begin"/>
    </w:r>
    <w:r w:rsidR="009C76D1">
      <w:instrText>PAGE</w:instrText>
    </w:r>
    <w:r w:rsidR="009C76D1">
      <w:fldChar w:fldCharType="separate"/>
    </w:r>
    <w:r w:rsidR="003E0869">
      <w:rPr>
        <w:noProof/>
      </w:rPr>
      <w:t>2</w:t>
    </w:r>
    <w:r w:rsidR="009C76D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Default="00445F4A" w:rsidP="006C41D0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 w:rsidR="00B66B03">
      <w:t>, s</w:t>
    </w:r>
    <w:r>
      <w:t xml:space="preserve">trona: </w:t>
    </w:r>
    <w:r w:rsidR="009C76D1">
      <w:fldChar w:fldCharType="begin"/>
    </w:r>
    <w:r w:rsidR="009C76D1">
      <w:instrText>PAGE</w:instrText>
    </w:r>
    <w:r w:rsidR="009C76D1">
      <w:fldChar w:fldCharType="separate"/>
    </w:r>
    <w:r w:rsidR="003E0869">
      <w:rPr>
        <w:noProof/>
      </w:rPr>
      <w:t>1</w:t>
    </w:r>
    <w:r w:rsidR="009C76D1">
      <w:rPr>
        <w:noProof/>
      </w:rPr>
      <w:fldChar w:fldCharType="end"/>
    </w:r>
  </w:p>
  <w:p w:rsidR="00445F4A" w:rsidRDefault="00445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55" w:rsidRDefault="00817055" w:rsidP="005822B2">
      <w:pPr>
        <w:spacing w:after="0" w:line="240" w:lineRule="auto"/>
      </w:pPr>
      <w:r>
        <w:separator/>
      </w:r>
    </w:p>
  </w:footnote>
  <w:footnote w:type="continuationSeparator" w:id="0">
    <w:p w:rsidR="00817055" w:rsidRDefault="00817055" w:rsidP="0058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Pr="001B216B" w:rsidRDefault="00445F4A" w:rsidP="001B216B">
    <w:pPr>
      <w:pStyle w:val="Nagwek"/>
      <w:ind w:left="504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Pr="005822B2" w:rsidRDefault="00445F4A" w:rsidP="005822B2">
    <w:pPr>
      <w:autoSpaceDE w:val="0"/>
      <w:autoSpaceDN w:val="0"/>
      <w:adjustRightInd w:val="0"/>
      <w:spacing w:after="0" w:line="240" w:lineRule="auto"/>
      <w:ind w:left="4320" w:firstLine="720"/>
      <w:rPr>
        <w:rFonts w:ascii="Helvetica" w:hAnsi="Helvetica" w:cs="Helvetica"/>
        <w:color w:val="000000"/>
        <w:sz w:val="18"/>
        <w:szCs w:val="18"/>
        <w:lang w:eastAsia="pl-PL"/>
      </w:rPr>
    </w:pPr>
    <w:r w:rsidRPr="005822B2">
      <w:rPr>
        <w:rFonts w:ascii="Helvetica" w:hAnsi="Helvetica" w:cs="Helvetica"/>
        <w:color w:val="000000"/>
        <w:sz w:val="18"/>
        <w:szCs w:val="18"/>
        <w:lang w:eastAsia="pl-PL"/>
      </w:rPr>
      <w:t>Z</w:t>
    </w:r>
    <w:r w:rsidR="003E0869">
      <w:rPr>
        <w:rFonts w:ascii="Helvetica" w:hAnsi="Helvetica" w:cs="Helvetica"/>
        <w:color w:val="000000"/>
        <w:sz w:val="18"/>
        <w:szCs w:val="18"/>
        <w:lang w:eastAsia="pl-PL"/>
      </w:rPr>
      <w:t>ałącznik nr 1 do zarządzenia Nr 283/2023/P</w:t>
    </w:r>
  </w:p>
  <w:p w:rsidR="00445F4A" w:rsidRPr="005822B2" w:rsidRDefault="00445F4A" w:rsidP="005822B2">
    <w:pPr>
      <w:autoSpaceDE w:val="0"/>
      <w:autoSpaceDN w:val="0"/>
      <w:adjustRightInd w:val="0"/>
      <w:spacing w:after="0" w:line="240" w:lineRule="auto"/>
      <w:ind w:left="4320" w:firstLine="720"/>
      <w:rPr>
        <w:rFonts w:ascii="Helvetica" w:hAnsi="Helvetica" w:cs="Helvetica"/>
        <w:color w:val="000000"/>
        <w:sz w:val="18"/>
        <w:szCs w:val="18"/>
        <w:lang w:eastAsia="pl-PL"/>
      </w:rPr>
    </w:pPr>
    <w:r w:rsidRPr="005822B2">
      <w:rPr>
        <w:rFonts w:ascii="Helvetica" w:hAnsi="Helvetica" w:cs="Helvetica"/>
        <w:color w:val="000000"/>
        <w:sz w:val="18"/>
        <w:szCs w:val="18"/>
        <w:lang w:eastAsia="pl-PL"/>
      </w:rPr>
      <w:t>PREZYDENTA MIASTA POZNANIA</w:t>
    </w:r>
  </w:p>
  <w:p w:rsidR="00445F4A" w:rsidRPr="005822B2" w:rsidRDefault="00DE4004" w:rsidP="005822B2">
    <w:pPr>
      <w:autoSpaceDE w:val="0"/>
      <w:autoSpaceDN w:val="0"/>
      <w:adjustRightInd w:val="0"/>
      <w:spacing w:after="0" w:line="240" w:lineRule="auto"/>
      <w:ind w:left="5040"/>
      <w:rPr>
        <w:rFonts w:ascii="Helvetica" w:hAnsi="Helvetica" w:cs="Helvetica"/>
        <w:color w:val="000000"/>
        <w:sz w:val="18"/>
        <w:szCs w:val="18"/>
        <w:lang w:eastAsia="pl-PL"/>
      </w:rPr>
    </w:pPr>
    <w:r>
      <w:rPr>
        <w:rFonts w:ascii="Helvetica" w:hAnsi="Helvetica" w:cs="Helvetica"/>
        <w:color w:val="000000"/>
        <w:sz w:val="18"/>
        <w:szCs w:val="18"/>
        <w:lang w:eastAsia="pl-PL"/>
      </w:rPr>
      <w:t xml:space="preserve">z dnia </w:t>
    </w:r>
    <w:r w:rsidR="003E0869">
      <w:rPr>
        <w:rFonts w:ascii="Helvetica" w:hAnsi="Helvetica" w:cs="Helvetica"/>
        <w:color w:val="000000"/>
        <w:sz w:val="18"/>
        <w:szCs w:val="18"/>
        <w:lang w:eastAsia="pl-PL"/>
      </w:rPr>
      <w:t>26.04.2023 r.</w:t>
    </w:r>
    <w:r>
      <w:rPr>
        <w:rFonts w:ascii="Helvetica" w:hAnsi="Helvetica" w:cs="Helvetica"/>
        <w:color w:val="000000"/>
        <w:sz w:val="18"/>
        <w:szCs w:val="18"/>
        <w:lang w:eastAsia="pl-PL"/>
      </w:rPr>
      <w:t xml:space="preserve">                       </w:t>
    </w:r>
  </w:p>
  <w:p w:rsidR="00445F4A" w:rsidRDefault="0044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38"/>
    <w:rsid w:val="00082AF3"/>
    <w:rsid w:val="001B216B"/>
    <w:rsid w:val="00217F98"/>
    <w:rsid w:val="002702A9"/>
    <w:rsid w:val="002B08D2"/>
    <w:rsid w:val="002F312D"/>
    <w:rsid w:val="00307D72"/>
    <w:rsid w:val="00331FF2"/>
    <w:rsid w:val="003351DD"/>
    <w:rsid w:val="00373241"/>
    <w:rsid w:val="003C7BED"/>
    <w:rsid w:val="003E0869"/>
    <w:rsid w:val="003F6E8D"/>
    <w:rsid w:val="00445F4A"/>
    <w:rsid w:val="00494C20"/>
    <w:rsid w:val="004A4DAA"/>
    <w:rsid w:val="00516B15"/>
    <w:rsid w:val="00565E12"/>
    <w:rsid w:val="00577D64"/>
    <w:rsid w:val="005822B2"/>
    <w:rsid w:val="00653850"/>
    <w:rsid w:val="006C41D0"/>
    <w:rsid w:val="007303E8"/>
    <w:rsid w:val="007738D4"/>
    <w:rsid w:val="00793F96"/>
    <w:rsid w:val="00813BEC"/>
    <w:rsid w:val="00817055"/>
    <w:rsid w:val="00867238"/>
    <w:rsid w:val="009520D4"/>
    <w:rsid w:val="00980C24"/>
    <w:rsid w:val="009C76D1"/>
    <w:rsid w:val="009D4DF3"/>
    <w:rsid w:val="00A44D84"/>
    <w:rsid w:val="00A7467B"/>
    <w:rsid w:val="00AB7572"/>
    <w:rsid w:val="00AE2943"/>
    <w:rsid w:val="00B151F2"/>
    <w:rsid w:val="00B211C2"/>
    <w:rsid w:val="00B66B03"/>
    <w:rsid w:val="00DE4004"/>
    <w:rsid w:val="00E84BBE"/>
    <w:rsid w:val="00F04A59"/>
    <w:rsid w:val="00F22CD0"/>
    <w:rsid w:val="00F3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A5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2B2"/>
  </w:style>
  <w:style w:type="paragraph" w:styleId="Stopka">
    <w:name w:val="footer"/>
    <w:basedOn w:val="Normalny"/>
    <w:link w:val="Stopka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A5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2B2"/>
  </w:style>
  <w:style w:type="paragraph" w:styleId="Stopka">
    <w:name w:val="footer"/>
    <w:basedOn w:val="Normalny"/>
    <w:link w:val="Stopka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Awuku</dc:creator>
  <cp:keywords/>
  <dc:description/>
  <cp:lastModifiedBy>..</cp:lastModifiedBy>
  <cp:revision>13</cp:revision>
  <dcterms:created xsi:type="dcterms:W3CDTF">2021-12-16T11:26:00Z</dcterms:created>
  <dcterms:modified xsi:type="dcterms:W3CDTF">2023-04-26T08:13:00Z</dcterms:modified>
</cp:coreProperties>
</file>