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F3F">
          <w:t>336/2023/P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4F3F">
        <w:rPr>
          <w:b/>
          <w:sz w:val="28"/>
        </w:rPr>
        <w:fldChar w:fldCharType="separate"/>
      </w:r>
      <w:r w:rsidR="00E84F3F">
        <w:rPr>
          <w:b/>
          <w:sz w:val="28"/>
        </w:rPr>
        <w:t>15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F3F">
              <w:rPr>
                <w:b/>
                <w:sz w:val="24"/>
                <w:szCs w:val="24"/>
              </w:rPr>
              <w:fldChar w:fldCharType="separate"/>
            </w:r>
            <w:r w:rsidR="00E84F3F">
              <w:rPr>
                <w:b/>
                <w:sz w:val="24"/>
                <w:szCs w:val="24"/>
              </w:rPr>
              <w:t>zarządzenie w sprawie przekazania Osiedlu Winiary w Poznaniu do korzystania nieruchomości położonej przy ul. Źródlanej.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F3F">
        <w:rPr>
          <w:color w:val="000000"/>
          <w:sz w:val="24"/>
        </w:rPr>
        <w:t>Na podstawie art. 30 ust. 1 ustawy z dnia 8 marca 1990 r. o samorządzie gminnym (Dz. U. z</w:t>
      </w:r>
      <w:r w:rsidR="00C2490B">
        <w:rPr>
          <w:color w:val="000000"/>
          <w:sz w:val="24"/>
        </w:rPr>
        <w:t> </w:t>
      </w:r>
      <w:r w:rsidRPr="00E84F3F">
        <w:rPr>
          <w:color w:val="000000"/>
          <w:sz w:val="24"/>
        </w:rPr>
        <w:t>2023 r. poz. 40), § 41 uchwały Nr LXXX/1202/V/2010 Rady Miasta Poznania z dnia 9</w:t>
      </w:r>
      <w:r w:rsidR="00C2490B">
        <w:rPr>
          <w:color w:val="000000"/>
          <w:sz w:val="24"/>
        </w:rPr>
        <w:t> </w:t>
      </w:r>
      <w:r w:rsidRPr="00E84F3F">
        <w:rPr>
          <w:color w:val="000000"/>
          <w:sz w:val="24"/>
        </w:rPr>
        <w:t>listopada 2010 r. w sprawie Statutu Miasta Poznania  (ze zm.), § 8 pkt 3 i § 9 ust. 1 pkt 5</w:t>
      </w:r>
      <w:r w:rsidR="00C2490B">
        <w:rPr>
          <w:color w:val="000000"/>
          <w:sz w:val="24"/>
        </w:rPr>
        <w:t> </w:t>
      </w:r>
      <w:r w:rsidRPr="00E84F3F">
        <w:rPr>
          <w:color w:val="000000"/>
          <w:sz w:val="24"/>
        </w:rPr>
        <w:t>uchwały Nr LXXVI/1135/V/2010 Rady Miasta Poznania z dnia 31 sierpnia 2010 r. w</w:t>
      </w:r>
      <w:r w:rsidR="00C2490B">
        <w:rPr>
          <w:color w:val="000000"/>
          <w:sz w:val="24"/>
        </w:rPr>
        <w:t> </w:t>
      </w:r>
      <w:r w:rsidRPr="00E84F3F">
        <w:rPr>
          <w:color w:val="000000"/>
          <w:sz w:val="24"/>
        </w:rPr>
        <w:t>sprawie uchwalenia statutu Osiedla Winiary (ze zm.)  zarządza się, co następuje:</w:t>
      </w: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F3F" w:rsidRPr="00E84F3F" w:rsidRDefault="00E84F3F" w:rsidP="00E84F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F3F">
        <w:rPr>
          <w:color w:val="000000"/>
          <w:sz w:val="24"/>
          <w:szCs w:val="24"/>
        </w:rPr>
        <w:t>1. Uchyla się zarządzenie Nr 99/2015/P Prezydenta Miasta Poznania z dnia 17 lutego 2015 r. w sprawie przekazania Osiedlu Winiary w Poznaniu do korzystania nieruchomość przy ul. Źródlanej.</w:t>
      </w: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4F3F">
        <w:rPr>
          <w:color w:val="000000"/>
          <w:sz w:val="24"/>
          <w:szCs w:val="24"/>
        </w:rPr>
        <w:t>2. Granice terenu, który podlega wyłączeniu z zasobu Osiedla Winiary, zaznaczono na mapie informacyjnej, która stanowi załącznik do zarządzenia.</w:t>
      </w: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F3F">
        <w:rPr>
          <w:color w:val="000000"/>
          <w:sz w:val="24"/>
          <w:szCs w:val="24"/>
        </w:rPr>
        <w:t>Wykonanie</w:t>
      </w:r>
      <w:r w:rsidRPr="00E84F3F">
        <w:rPr>
          <w:strike/>
          <w:color w:val="FF0000"/>
          <w:sz w:val="24"/>
          <w:szCs w:val="24"/>
        </w:rPr>
        <w:t xml:space="preserve"> </w:t>
      </w:r>
      <w:r w:rsidRPr="00E84F3F">
        <w:rPr>
          <w:color w:val="000000"/>
          <w:sz w:val="24"/>
          <w:szCs w:val="24"/>
        </w:rPr>
        <w:t>zarządzenia powierza się dyrektorom Wydziału Gospodarki Nieruchomościami i</w:t>
      </w:r>
      <w:r w:rsidR="00C2490B">
        <w:rPr>
          <w:color w:val="000000"/>
          <w:sz w:val="24"/>
          <w:szCs w:val="24"/>
        </w:rPr>
        <w:t> </w:t>
      </w:r>
      <w:r w:rsidRPr="00E84F3F">
        <w:rPr>
          <w:color w:val="000000"/>
          <w:sz w:val="24"/>
          <w:szCs w:val="24"/>
        </w:rPr>
        <w:t>Wydziału Wspierania Jednostek Pomocniczych Miasta Urzędu Miasta Poznania.</w:t>
      </w: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F3F">
        <w:rPr>
          <w:color w:val="000000"/>
          <w:sz w:val="24"/>
          <w:szCs w:val="24"/>
        </w:rPr>
        <w:t>Zarządzenie wchodzi w życie z dniem podpisania.</w:t>
      </w:r>
    </w:p>
    <w:p w:rsidR="00E84F3F" w:rsidRDefault="00E84F3F" w:rsidP="00E84F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84F3F" w:rsidRPr="00E84F3F" w:rsidRDefault="00E84F3F" w:rsidP="00E84F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4F3F" w:rsidRPr="00E84F3F" w:rsidSect="00E84F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3F" w:rsidRDefault="00E84F3F">
      <w:r>
        <w:separator/>
      </w:r>
    </w:p>
  </w:endnote>
  <w:endnote w:type="continuationSeparator" w:id="0">
    <w:p w:rsidR="00E84F3F" w:rsidRDefault="00E8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3F" w:rsidRDefault="00E84F3F">
      <w:r>
        <w:separator/>
      </w:r>
    </w:p>
  </w:footnote>
  <w:footnote w:type="continuationSeparator" w:id="0">
    <w:p w:rsidR="00E84F3F" w:rsidRDefault="00E8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ja 2023r."/>
    <w:docVar w:name="AktNr" w:val="336/2023/P"/>
    <w:docVar w:name="Sprawa" w:val="zarządzenie w sprawie przekazania Osiedlu Winiary w Poznaniu do korzystania nieruchomości położonej przy ul. Źródlanej."/>
  </w:docVars>
  <w:rsids>
    <w:rsidRoot w:val="00E84F3F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490B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84F3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68F1-FB56-471D-86BC-39D4626E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215</Words>
  <Characters>1172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2023-05-15T11:13:00Z</dcterms:created>
  <dcterms:modified xsi:type="dcterms:W3CDTF">2023-05-15T11:13:00Z</dcterms:modified>
</cp:coreProperties>
</file>