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3968">
          <w:t>351/2023/P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3968">
        <w:rPr>
          <w:b/>
          <w:sz w:val="28"/>
        </w:rPr>
        <w:fldChar w:fldCharType="separate"/>
      </w:r>
      <w:r w:rsidR="00393968">
        <w:rPr>
          <w:b/>
          <w:sz w:val="28"/>
        </w:rPr>
        <w:t>19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3968">
              <w:rPr>
                <w:b/>
                <w:sz w:val="24"/>
                <w:szCs w:val="24"/>
              </w:rPr>
              <w:fldChar w:fldCharType="separate"/>
            </w:r>
            <w:r w:rsidR="00393968">
              <w:rPr>
                <w:b/>
                <w:sz w:val="24"/>
                <w:szCs w:val="24"/>
              </w:rPr>
              <w:t xml:space="preserve">powierzenia stanowiska dyrektora Poradni Psychologiczno-Pedagogicznej nr 4 w Poznaniu, os. Bolesława Chrobrego 105, pani Ewie </w:t>
            </w:r>
            <w:proofErr w:type="spellStart"/>
            <w:r w:rsidR="00393968">
              <w:rPr>
                <w:b/>
                <w:sz w:val="24"/>
                <w:szCs w:val="24"/>
              </w:rPr>
              <w:t>Siweckiej</w:t>
            </w:r>
            <w:proofErr w:type="spellEnd"/>
            <w:r w:rsidR="0039396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3968" w:rsidP="003939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93968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393968">
        <w:rPr>
          <w:color w:val="000000"/>
          <w:sz w:val="24"/>
          <w:szCs w:val="24"/>
        </w:rPr>
        <w:t>t.j</w:t>
      </w:r>
      <w:proofErr w:type="spellEnd"/>
      <w:r w:rsidRPr="00393968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393968">
        <w:rPr>
          <w:color w:val="000000"/>
          <w:sz w:val="24"/>
          <w:szCs w:val="24"/>
        </w:rPr>
        <w:t>późn</w:t>
      </w:r>
      <w:proofErr w:type="spellEnd"/>
      <w:r w:rsidRPr="00393968">
        <w:rPr>
          <w:color w:val="000000"/>
          <w:sz w:val="24"/>
          <w:szCs w:val="24"/>
        </w:rPr>
        <w:t>. zm.) zarządza się, co następuje:</w:t>
      </w:r>
    </w:p>
    <w:p w:rsidR="00393968" w:rsidRDefault="00393968" w:rsidP="00393968">
      <w:pPr>
        <w:spacing w:line="360" w:lineRule="auto"/>
        <w:jc w:val="both"/>
        <w:rPr>
          <w:sz w:val="24"/>
        </w:rPr>
      </w:pPr>
    </w:p>
    <w:p w:rsidR="00393968" w:rsidRDefault="00393968" w:rsidP="00393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3968" w:rsidRDefault="00393968" w:rsidP="00393968">
      <w:pPr>
        <w:keepNext/>
        <w:spacing w:line="360" w:lineRule="auto"/>
        <w:rPr>
          <w:color w:val="000000"/>
          <w:sz w:val="24"/>
        </w:rPr>
      </w:pPr>
    </w:p>
    <w:p w:rsidR="00393968" w:rsidRDefault="00393968" w:rsidP="003939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3968">
        <w:rPr>
          <w:color w:val="000000"/>
          <w:sz w:val="24"/>
          <w:szCs w:val="24"/>
        </w:rPr>
        <w:t xml:space="preserve">Z dniem 1 września 2023 r. powierza się stanowisko dyrektora Poradni Psychologiczno-Pedagogicznej nr 4 w Poznaniu, os. Bolesława Chrobrego 105, pani Ewie </w:t>
      </w:r>
      <w:proofErr w:type="spellStart"/>
      <w:r w:rsidRPr="00393968">
        <w:rPr>
          <w:color w:val="000000"/>
          <w:sz w:val="24"/>
          <w:szCs w:val="24"/>
        </w:rPr>
        <w:t>Siweckiej</w:t>
      </w:r>
      <w:proofErr w:type="spellEnd"/>
      <w:r w:rsidRPr="00393968">
        <w:rPr>
          <w:color w:val="000000"/>
          <w:sz w:val="24"/>
          <w:szCs w:val="24"/>
        </w:rPr>
        <w:t xml:space="preserve"> na czas do dnia 31 sierpnia 2028 r.</w:t>
      </w:r>
    </w:p>
    <w:p w:rsidR="00393968" w:rsidRDefault="00393968" w:rsidP="00393968">
      <w:pPr>
        <w:spacing w:line="360" w:lineRule="auto"/>
        <w:jc w:val="both"/>
        <w:rPr>
          <w:color w:val="000000"/>
          <w:sz w:val="24"/>
        </w:rPr>
      </w:pPr>
    </w:p>
    <w:p w:rsidR="00393968" w:rsidRDefault="00393968" w:rsidP="00393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3968" w:rsidRDefault="00393968" w:rsidP="00393968">
      <w:pPr>
        <w:keepNext/>
        <w:spacing w:line="360" w:lineRule="auto"/>
        <w:rPr>
          <w:color w:val="000000"/>
          <w:sz w:val="24"/>
        </w:rPr>
      </w:pPr>
    </w:p>
    <w:p w:rsidR="00393968" w:rsidRDefault="00393968" w:rsidP="003939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396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93968" w:rsidRDefault="00393968" w:rsidP="00393968">
      <w:pPr>
        <w:spacing w:line="360" w:lineRule="auto"/>
        <w:jc w:val="both"/>
        <w:rPr>
          <w:color w:val="000000"/>
          <w:sz w:val="24"/>
        </w:rPr>
      </w:pPr>
    </w:p>
    <w:p w:rsidR="00393968" w:rsidRDefault="00393968" w:rsidP="00393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3968" w:rsidRDefault="00393968" w:rsidP="00393968">
      <w:pPr>
        <w:keepNext/>
        <w:spacing w:line="360" w:lineRule="auto"/>
        <w:rPr>
          <w:color w:val="000000"/>
          <w:sz w:val="24"/>
        </w:rPr>
      </w:pPr>
    </w:p>
    <w:p w:rsidR="00393968" w:rsidRDefault="00393968" w:rsidP="003939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3968">
        <w:rPr>
          <w:color w:val="000000"/>
          <w:sz w:val="24"/>
          <w:szCs w:val="24"/>
        </w:rPr>
        <w:t>Zarządzenie wchodzi w życie z dniem podpisania.</w:t>
      </w:r>
    </w:p>
    <w:p w:rsidR="00393968" w:rsidRDefault="00393968" w:rsidP="00393968">
      <w:pPr>
        <w:spacing w:line="360" w:lineRule="auto"/>
        <w:jc w:val="both"/>
        <w:rPr>
          <w:color w:val="000000"/>
          <w:sz w:val="24"/>
        </w:rPr>
      </w:pPr>
    </w:p>
    <w:p w:rsidR="00393968" w:rsidRDefault="00393968" w:rsidP="00393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3968" w:rsidRDefault="00393968" w:rsidP="00393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3968" w:rsidRPr="00393968" w:rsidRDefault="00393968" w:rsidP="00393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3968" w:rsidRPr="00393968" w:rsidSect="003939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68" w:rsidRDefault="00393968">
      <w:r>
        <w:separator/>
      </w:r>
    </w:p>
  </w:endnote>
  <w:endnote w:type="continuationSeparator" w:id="0">
    <w:p w:rsidR="00393968" w:rsidRDefault="003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68" w:rsidRDefault="00393968">
      <w:r>
        <w:separator/>
      </w:r>
    </w:p>
  </w:footnote>
  <w:footnote w:type="continuationSeparator" w:id="0">
    <w:p w:rsidR="00393968" w:rsidRDefault="003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3r."/>
    <w:docVar w:name="AktNr" w:val="351/2023/P"/>
    <w:docVar w:name="Sprawa" w:val="powierzenia stanowiska dyrektora Poradni Psychologiczno-Pedagogicznej nr 4 w Poznaniu, os. Bolesława Chrobrego 105, pani Ewie Siweckiej."/>
  </w:docVars>
  <w:rsids>
    <w:rsidRoot w:val="00393968"/>
    <w:rsid w:val="00072485"/>
    <w:rsid w:val="000C07FF"/>
    <w:rsid w:val="000E2E12"/>
    <w:rsid w:val="00167A3B"/>
    <w:rsid w:val="002C4925"/>
    <w:rsid w:val="003679C6"/>
    <w:rsid w:val="00373368"/>
    <w:rsid w:val="003939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05B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698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2023-05-19T10:48:00Z</dcterms:created>
  <dcterms:modified xsi:type="dcterms:W3CDTF">2023-05-19T10:48:00Z</dcterms:modified>
</cp:coreProperties>
</file>