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7370">
              <w:rPr>
                <w:b/>
              </w:rPr>
              <w:fldChar w:fldCharType="separate"/>
            </w:r>
            <w:r w:rsidR="00837370">
              <w:rPr>
                <w:b/>
              </w:rPr>
              <w:t>ogłoszenia konkursu na stanowisko dyrektora Zespołu Szkolno-Przedszkolnego nr 18 w Poznaniu, ul. Prądzyńskiego 53.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7370" w:rsidRDefault="00FA63B5" w:rsidP="00837370">
      <w:pPr>
        <w:spacing w:line="360" w:lineRule="auto"/>
        <w:jc w:val="both"/>
      </w:pPr>
      <w:bookmarkStart w:id="2" w:name="z1"/>
      <w:bookmarkEnd w:id="2"/>
    </w:p>
    <w:p w:rsidR="00837370" w:rsidRDefault="00837370" w:rsidP="00837370">
      <w:pPr>
        <w:spacing w:line="360" w:lineRule="auto"/>
        <w:jc w:val="both"/>
        <w:rPr>
          <w:color w:val="000000"/>
          <w:szCs w:val="20"/>
        </w:rPr>
      </w:pPr>
      <w:r w:rsidRPr="00837370">
        <w:rPr>
          <w:color w:val="000000"/>
          <w:szCs w:val="20"/>
        </w:rPr>
        <w:t>Z dniem 1 września 2023 r. Rada Miasta Poznania uchwałą Nr LXXXIII/1520/VIII/2023 z</w:t>
      </w:r>
      <w:r w:rsidR="000519BC">
        <w:rPr>
          <w:color w:val="000000"/>
          <w:szCs w:val="20"/>
        </w:rPr>
        <w:t> </w:t>
      </w:r>
      <w:r w:rsidRPr="00837370">
        <w:rPr>
          <w:color w:val="000000"/>
          <w:szCs w:val="20"/>
        </w:rPr>
        <w:t>dnia 16 maja 2023 r. utworzyła Zespół Szkolno-Przedszkolny nr 18 w Poznaniu, ul. Prądzyńskiego 53. W związku z powyższym zaistniała konieczność ogłoszenia konkursu na stanowisko dyrektora ww. zespołu.</w:t>
      </w:r>
    </w:p>
    <w:p w:rsidR="00837370" w:rsidRDefault="00837370" w:rsidP="00837370">
      <w:pPr>
        <w:spacing w:line="360" w:lineRule="auto"/>
        <w:jc w:val="both"/>
      </w:pPr>
    </w:p>
    <w:p w:rsidR="00837370" w:rsidRDefault="00837370" w:rsidP="00837370">
      <w:pPr>
        <w:keepNext/>
        <w:spacing w:line="360" w:lineRule="auto"/>
        <w:jc w:val="center"/>
      </w:pPr>
      <w:r>
        <w:t>ZASTĘPCA DYREKTORA</w:t>
      </w:r>
    </w:p>
    <w:p w:rsidR="00837370" w:rsidRPr="00837370" w:rsidRDefault="00837370" w:rsidP="00837370">
      <w:pPr>
        <w:keepNext/>
        <w:spacing w:line="360" w:lineRule="auto"/>
        <w:jc w:val="center"/>
      </w:pPr>
      <w:r>
        <w:t>(-) Wiesław Banaś</w:t>
      </w:r>
    </w:p>
    <w:sectPr w:rsidR="00837370" w:rsidRPr="00837370" w:rsidSect="008373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70" w:rsidRDefault="00837370">
      <w:r>
        <w:separator/>
      </w:r>
    </w:p>
  </w:endnote>
  <w:endnote w:type="continuationSeparator" w:id="0">
    <w:p w:rsidR="00837370" w:rsidRDefault="0083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70" w:rsidRDefault="00837370">
      <w:r>
        <w:separator/>
      </w:r>
    </w:p>
  </w:footnote>
  <w:footnote w:type="continuationSeparator" w:id="0">
    <w:p w:rsidR="00837370" w:rsidRDefault="0083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Szkolno-Przedszkolnego nr 18 w Poznaniu, ul. Prądzyńskiego 53."/>
  </w:docVars>
  <w:rsids>
    <w:rsidRoot w:val="00837370"/>
    <w:rsid w:val="000519BC"/>
    <w:rsid w:val="000607A3"/>
    <w:rsid w:val="001B1D53"/>
    <w:rsid w:val="0022095A"/>
    <w:rsid w:val="002946C5"/>
    <w:rsid w:val="002C29F3"/>
    <w:rsid w:val="00796326"/>
    <w:rsid w:val="008373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E5C72-B4D2-454C-AE4F-014E521B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2023-05-22T12:20:00Z</dcterms:created>
  <dcterms:modified xsi:type="dcterms:W3CDTF">2023-05-22T12:20:00Z</dcterms:modified>
</cp:coreProperties>
</file>