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19FD">
              <w:rPr>
                <w:b/>
              </w:rPr>
              <w:fldChar w:fldCharType="separate"/>
            </w:r>
            <w:r w:rsidR="003A19FD">
              <w:rPr>
                <w:b/>
              </w:rPr>
              <w:t>powołania komisji konkursowej do wyłonienia kandydata na stanowisko dyrektora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19FD" w:rsidRDefault="00FA63B5" w:rsidP="003A19FD">
      <w:pPr>
        <w:spacing w:line="360" w:lineRule="auto"/>
        <w:jc w:val="both"/>
      </w:pPr>
      <w:bookmarkStart w:id="2" w:name="z1"/>
      <w:bookmarkEnd w:id="2"/>
    </w:p>
    <w:p w:rsidR="003A19FD" w:rsidRPr="003A19FD" w:rsidRDefault="003A19FD" w:rsidP="003A19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19FD">
        <w:rPr>
          <w:color w:val="000000"/>
        </w:rPr>
        <w:t>Prezydent Miasta Poznania zarządzeniem Nr 374/2023/P z dnia 29 maja 2023 r. ogłosił konkurs na stanowisko dyrektora publicznego Przedszkola nr 180 „</w:t>
      </w:r>
      <w:proofErr w:type="spellStart"/>
      <w:r w:rsidRPr="003A19FD">
        <w:rPr>
          <w:color w:val="000000"/>
        </w:rPr>
        <w:t>Dzięciołowe</w:t>
      </w:r>
      <w:proofErr w:type="spellEnd"/>
      <w:r w:rsidRPr="003A19FD">
        <w:rPr>
          <w:color w:val="000000"/>
        </w:rPr>
        <w:t xml:space="preserve"> Mieszkanie” w Poznaniu, os. Polan 1.</w:t>
      </w:r>
    </w:p>
    <w:p w:rsidR="003A19FD" w:rsidRDefault="003A19FD" w:rsidP="003A19FD">
      <w:pPr>
        <w:spacing w:line="360" w:lineRule="auto"/>
        <w:jc w:val="both"/>
        <w:rPr>
          <w:color w:val="000000"/>
        </w:rPr>
      </w:pPr>
      <w:r w:rsidRPr="003A19FD">
        <w:rPr>
          <w:color w:val="000000"/>
        </w:rPr>
        <w:t>W związku z powyższym zaistniała konieczność ustalenia składu komisji konkursowej do wyłonienia kandydata na stanowisko dyrektora ww. przedszkola.</w:t>
      </w:r>
    </w:p>
    <w:p w:rsidR="003A19FD" w:rsidRDefault="003A19FD" w:rsidP="003A19FD">
      <w:pPr>
        <w:spacing w:line="360" w:lineRule="auto"/>
        <w:jc w:val="both"/>
      </w:pPr>
    </w:p>
    <w:p w:rsidR="003A19FD" w:rsidRDefault="003A19FD" w:rsidP="003A19FD">
      <w:pPr>
        <w:keepNext/>
        <w:spacing w:line="360" w:lineRule="auto"/>
        <w:jc w:val="center"/>
      </w:pPr>
      <w:r>
        <w:t>ZASTĘPCA DYREKTORA</w:t>
      </w:r>
    </w:p>
    <w:p w:rsidR="003A19FD" w:rsidRPr="003A19FD" w:rsidRDefault="003A19FD" w:rsidP="003A19FD">
      <w:pPr>
        <w:keepNext/>
        <w:spacing w:line="360" w:lineRule="auto"/>
        <w:jc w:val="center"/>
      </w:pPr>
      <w:r>
        <w:t>(-) Wiesław Banaś</w:t>
      </w:r>
    </w:p>
    <w:sectPr w:rsidR="003A19FD" w:rsidRPr="003A19FD" w:rsidSect="003A19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9FD" w:rsidRDefault="003A19FD">
      <w:r>
        <w:separator/>
      </w:r>
    </w:p>
  </w:endnote>
  <w:endnote w:type="continuationSeparator" w:id="0">
    <w:p w:rsidR="003A19FD" w:rsidRDefault="003A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9FD" w:rsidRDefault="003A19FD">
      <w:r>
        <w:separator/>
      </w:r>
    </w:p>
  </w:footnote>
  <w:footnote w:type="continuationSeparator" w:id="0">
    <w:p w:rsidR="003A19FD" w:rsidRDefault="003A1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wyłonienia kandydata na stanowisko dyrektora publicznego przedszkola."/>
  </w:docVars>
  <w:rsids>
    <w:rsidRoot w:val="003A19FD"/>
    <w:rsid w:val="000607A3"/>
    <w:rsid w:val="001B1D53"/>
    <w:rsid w:val="0022095A"/>
    <w:rsid w:val="002946C5"/>
    <w:rsid w:val="002C29F3"/>
    <w:rsid w:val="003A19FD"/>
    <w:rsid w:val="00796326"/>
    <w:rsid w:val="00A87E1B"/>
    <w:rsid w:val="00AA04BE"/>
    <w:rsid w:val="00BB1A14"/>
    <w:rsid w:val="00BF4A0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487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2023-06-20T10:49:00Z</dcterms:created>
  <dcterms:modified xsi:type="dcterms:W3CDTF">2023-06-20T10:49:00Z</dcterms:modified>
</cp:coreProperties>
</file>