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121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216F">
              <w:rPr>
                <w:b/>
              </w:rPr>
              <w:fldChar w:fldCharType="separate"/>
            </w:r>
            <w:r w:rsidR="00F1216F">
              <w:rPr>
                <w:b/>
              </w:rPr>
              <w:t xml:space="preserve">przekazania na stan majątkowy Zarządu Zieleni Miejskiej z siedzibą przy ul. Strzegomskiej 3, 60-194 Poznań, środków trwałych związanych z realizacją inwestycji „Zagospodarowanie wód opadowych na terenie użytku ekologicznego Traszki Ratajskie”.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216F" w:rsidRDefault="00FA63B5" w:rsidP="00F1216F">
      <w:pPr>
        <w:spacing w:line="360" w:lineRule="auto"/>
        <w:jc w:val="both"/>
      </w:pPr>
      <w:bookmarkStart w:id="2" w:name="z1"/>
      <w:bookmarkEnd w:id="2"/>
    </w:p>
    <w:p w:rsidR="00F1216F" w:rsidRPr="00F1216F" w:rsidRDefault="00F1216F" w:rsidP="00F121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216F">
        <w:rPr>
          <w:color w:val="000000"/>
        </w:rPr>
        <w:t>Środki trwałe wymienione w § 1 zarządzenia zostały wytworzone w ramach projektu pod nazwą „Zagospodarowanie wód opadowych na terenie użytku ekologicznego Traszki Ratajskie” realizowanego przez Miasto Poznań.</w:t>
      </w:r>
    </w:p>
    <w:p w:rsidR="00F1216F" w:rsidRPr="00F1216F" w:rsidRDefault="00F1216F" w:rsidP="00F121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216F">
        <w:rPr>
          <w:color w:val="000000"/>
        </w:rPr>
        <w:t>Dla prawidłowej eksploatacji i sprawowania nad majątkiem właściwego, bieżącego nadzoru wytworzone nakłady należy przekazać na stan jednostki –Zarządu Zieleni Miejskiej z siedzibą przy ul. Strzegomskiej 3, 60-194 Poznań, zgodnie z zarządzeniem Nr 22/2022/K Prezydenta Miasta Poznania z dnia 26 kwietnia 2022 r. w sprawie zmieniające zarządzenie Nr 44/2021/K Prezydenta Miasta Poznania z dnia 1 października 2021 r. w sprawie Instrukcji obiegu i</w:t>
      </w:r>
      <w:r w:rsidR="0098415F">
        <w:rPr>
          <w:color w:val="000000"/>
        </w:rPr>
        <w:t> </w:t>
      </w:r>
      <w:r w:rsidRPr="00F1216F">
        <w:rPr>
          <w:color w:val="000000"/>
        </w:rPr>
        <w:t>kontroli dokumentów finansowo-księgowych w Urzędzie Miasta Poznania.</w:t>
      </w:r>
    </w:p>
    <w:p w:rsidR="00F1216F" w:rsidRDefault="00F1216F" w:rsidP="00F1216F">
      <w:pPr>
        <w:spacing w:line="360" w:lineRule="auto"/>
        <w:jc w:val="both"/>
        <w:rPr>
          <w:color w:val="000000"/>
        </w:rPr>
      </w:pPr>
      <w:r w:rsidRPr="00F1216F">
        <w:rPr>
          <w:color w:val="000000"/>
        </w:rPr>
        <w:t>Wobec powyższego wydanie przedmiotowego zarządzenia jest w pełni uzasadnione.</w:t>
      </w:r>
    </w:p>
    <w:p w:rsidR="00F1216F" w:rsidRDefault="00F1216F" w:rsidP="00F1216F">
      <w:pPr>
        <w:spacing w:line="360" w:lineRule="auto"/>
        <w:jc w:val="both"/>
      </w:pPr>
    </w:p>
    <w:p w:rsidR="00F1216F" w:rsidRDefault="00F1216F" w:rsidP="00F1216F">
      <w:pPr>
        <w:keepNext/>
        <w:spacing w:line="360" w:lineRule="auto"/>
        <w:jc w:val="center"/>
      </w:pPr>
      <w:r>
        <w:t>Z-CA DYREKTORA WYDZIAŁU</w:t>
      </w:r>
    </w:p>
    <w:p w:rsidR="00F1216F" w:rsidRPr="00F1216F" w:rsidRDefault="00F1216F" w:rsidP="00F1216F">
      <w:pPr>
        <w:keepNext/>
        <w:spacing w:line="360" w:lineRule="auto"/>
        <w:jc w:val="center"/>
      </w:pPr>
      <w:r>
        <w:t>(-) mgr inż. Grażyna Husak-Górna</w:t>
      </w:r>
    </w:p>
    <w:sectPr w:rsidR="00F1216F" w:rsidRPr="00F1216F" w:rsidSect="00F121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6F" w:rsidRDefault="00F1216F">
      <w:r>
        <w:separator/>
      </w:r>
    </w:p>
  </w:endnote>
  <w:endnote w:type="continuationSeparator" w:id="0">
    <w:p w:rsidR="00F1216F" w:rsidRDefault="00F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6F" w:rsidRDefault="00F1216F">
      <w:r>
        <w:separator/>
      </w:r>
    </w:p>
  </w:footnote>
  <w:footnote w:type="continuationSeparator" w:id="0">
    <w:p w:rsidR="00F1216F" w:rsidRDefault="00F1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Zieleni Miejskiej z siedzibą przy ul. Strzegomskiej 3, 60-194 Poznań, środków trwałych związanych z realizacją inwestycji „Zagospodarowanie wód opadowych na terenie użytku ekologicznego Traszki Ratajskie”. "/>
  </w:docVars>
  <w:rsids>
    <w:rsidRoot w:val="00F1216F"/>
    <w:rsid w:val="000607A3"/>
    <w:rsid w:val="001B1D53"/>
    <w:rsid w:val="0022095A"/>
    <w:rsid w:val="002946C5"/>
    <w:rsid w:val="002C29F3"/>
    <w:rsid w:val="00796326"/>
    <w:rsid w:val="0098415F"/>
    <w:rsid w:val="00A87E1B"/>
    <w:rsid w:val="00AA04BE"/>
    <w:rsid w:val="00BB1A14"/>
    <w:rsid w:val="00F121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E1C90-9F15-4BCB-8B68-3471BEC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158</Words>
  <Characters>1064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2023-07-04T10:41:00Z</dcterms:created>
  <dcterms:modified xsi:type="dcterms:W3CDTF">2023-07-04T10:41:00Z</dcterms:modified>
</cp:coreProperties>
</file>