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6561">
              <w:rPr>
                <w:b/>
              </w:rPr>
              <w:fldChar w:fldCharType="separate"/>
            </w:r>
            <w:r w:rsidR="00F86561">
              <w:rPr>
                <w:b/>
              </w:rPr>
              <w:t>zarządzenie w sprawie wprowadzenia w życie Regulaminu wynagradzania pracowników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6561" w:rsidRDefault="00FA63B5" w:rsidP="00F86561">
      <w:pPr>
        <w:spacing w:line="360" w:lineRule="auto"/>
        <w:jc w:val="both"/>
      </w:pPr>
      <w:bookmarkStart w:id="2" w:name="z1"/>
      <w:bookmarkEnd w:id="2"/>
    </w:p>
    <w:p w:rsidR="00F86561" w:rsidRPr="00F86561" w:rsidRDefault="00F86561" w:rsidP="00F86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Nowelizacja Regulaminu wynagradzania pracowników Urzędu Miasta Poznania wiąże się z</w:t>
      </w:r>
      <w:r w:rsidR="007F42E0">
        <w:rPr>
          <w:color w:val="000000"/>
        </w:rPr>
        <w:t> </w:t>
      </w:r>
      <w:r w:rsidRPr="00F86561">
        <w:rPr>
          <w:color w:val="000000"/>
        </w:rPr>
        <w:t>wejściem w życie z dniem 1 lipca 2023 r. rozporządzenia Rady Ministrów z dnia 22 maja 2023 r. zmieniającego rozporządzenie w sprawie wynagradzania pracowników samorządowych, które zmienia dotychczasowe stawki minimalnego wynagrodzenia zasadniczego w poszczególnych kategoriach zaszeregowania oraz wprowadza nowy katalog stanowisk służbowych z przyporządkowanymi im kategoriami zaszeregowania i minimalnymi wymaganiami kwalifikacyjnymi. Zmiany przewidziane w ww. rozporządzeniu Rady Ministrów skutkują koniecznością dostosowania zapisów obecnego Regulaminu wynagradzania pracowników Urzędu Miasta Poznania do aktualnych uwarunkowań. W</w:t>
      </w:r>
      <w:r w:rsidR="007F42E0">
        <w:rPr>
          <w:color w:val="000000"/>
        </w:rPr>
        <w:t> </w:t>
      </w:r>
      <w:r w:rsidRPr="00F86561">
        <w:rPr>
          <w:color w:val="000000"/>
        </w:rPr>
        <w:t>konsekwencji załącznik nr 1 do Regulaminu pn. „Taryfikacja stanowisk pracy” został połączony z załącznikiem nr 2 do Regulaminu pn. „Tabela stawek miesięcznych płacy zasadniczej / zaszeregowania osobistego”  i obecnie obejmuje:</w:t>
      </w:r>
    </w:p>
    <w:p w:rsidR="00F86561" w:rsidRPr="00F86561" w:rsidRDefault="00F86561" w:rsidP="00F86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1)</w:t>
      </w:r>
      <w:r w:rsidRPr="00F86561">
        <w:rPr>
          <w:color w:val="000000"/>
        </w:rPr>
        <w:tab/>
        <w:t>nowe kategorie zaszeregowania oraz przyporządkowane im nazwy stanowisk służbowych,</w:t>
      </w:r>
    </w:p>
    <w:p w:rsidR="00F86561" w:rsidRPr="00F86561" w:rsidRDefault="00F86561" w:rsidP="00F86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2)</w:t>
      </w:r>
      <w:r w:rsidRPr="00F86561">
        <w:rPr>
          <w:color w:val="000000"/>
        </w:rPr>
        <w:tab/>
        <w:t xml:space="preserve">stawki minimalnego i maksymalnego wynagrodzenia zasadniczego w kategoriach zaszeregowania, </w:t>
      </w:r>
    </w:p>
    <w:p w:rsidR="00F86561" w:rsidRPr="00F86561" w:rsidRDefault="00F86561" w:rsidP="00F86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3)</w:t>
      </w:r>
      <w:r w:rsidRPr="00F86561">
        <w:rPr>
          <w:color w:val="000000"/>
        </w:rPr>
        <w:tab/>
        <w:t>wprowadzone, nieistniejące dotychczas w Urzędzie stanowisko młodszego referenta;</w:t>
      </w:r>
    </w:p>
    <w:p w:rsidR="00F86561" w:rsidRPr="00F86561" w:rsidRDefault="00F86561" w:rsidP="00F865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4)</w:t>
      </w:r>
      <w:r w:rsidRPr="00F86561">
        <w:rPr>
          <w:color w:val="000000"/>
        </w:rPr>
        <w:tab/>
        <w:t>nowe stanowiska służbowe, które zastąpiły stanowiska nieprzewidziane w</w:t>
      </w:r>
      <w:r w:rsidR="007F42E0">
        <w:rPr>
          <w:color w:val="000000"/>
        </w:rPr>
        <w:t> </w:t>
      </w:r>
      <w:r w:rsidRPr="00F86561">
        <w:rPr>
          <w:color w:val="000000"/>
        </w:rPr>
        <w:t>rozporządzeniu Rady Ministrów.</w:t>
      </w:r>
    </w:p>
    <w:p w:rsidR="00F86561" w:rsidRDefault="00F86561" w:rsidP="00F86561">
      <w:pPr>
        <w:spacing w:line="360" w:lineRule="auto"/>
        <w:jc w:val="both"/>
        <w:rPr>
          <w:color w:val="000000"/>
        </w:rPr>
      </w:pPr>
      <w:r w:rsidRPr="00F86561">
        <w:rPr>
          <w:color w:val="000000"/>
        </w:rPr>
        <w:t>Zmiany wymagał również załącznik nr 3 do Regulaminu pn. "Taryfikacja stawek dodatku funkcyjnego" oraz załącznik nr 4 do Regulaminu pn. "Ramowe wymogi kompetencyjne dla podstawowych stanowisk pracy".</w:t>
      </w:r>
    </w:p>
    <w:p w:rsidR="00F86561" w:rsidRDefault="00F86561" w:rsidP="00F86561">
      <w:pPr>
        <w:spacing w:line="360" w:lineRule="auto"/>
        <w:jc w:val="both"/>
      </w:pPr>
    </w:p>
    <w:p w:rsidR="00F86561" w:rsidRDefault="00F86561" w:rsidP="00F86561">
      <w:pPr>
        <w:keepNext/>
        <w:spacing w:line="360" w:lineRule="auto"/>
        <w:jc w:val="center"/>
      </w:pPr>
      <w:r>
        <w:lastRenderedPageBreak/>
        <w:t>DYREKTOR WYDZIAŁU</w:t>
      </w:r>
    </w:p>
    <w:p w:rsidR="00F86561" w:rsidRPr="00F86561" w:rsidRDefault="00F86561" w:rsidP="00F86561">
      <w:pPr>
        <w:keepNext/>
        <w:spacing w:line="360" w:lineRule="auto"/>
        <w:jc w:val="center"/>
      </w:pPr>
      <w:r>
        <w:t>(-) Wojciech Kasprzak</w:t>
      </w:r>
    </w:p>
    <w:sectPr w:rsidR="00F86561" w:rsidRPr="00F86561" w:rsidSect="00F865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61" w:rsidRDefault="00F86561">
      <w:r>
        <w:separator/>
      </w:r>
    </w:p>
  </w:endnote>
  <w:endnote w:type="continuationSeparator" w:id="0">
    <w:p w:rsidR="00F86561" w:rsidRDefault="00F8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61" w:rsidRDefault="00F86561">
      <w:r>
        <w:separator/>
      </w:r>
    </w:p>
  </w:footnote>
  <w:footnote w:type="continuationSeparator" w:id="0">
    <w:p w:rsidR="00F86561" w:rsidRDefault="00F8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wynagradzania pracowników Urzędu Miasta Poznania."/>
  </w:docVars>
  <w:rsids>
    <w:rsidRoot w:val="00F86561"/>
    <w:rsid w:val="000607A3"/>
    <w:rsid w:val="00191992"/>
    <w:rsid w:val="001B1D53"/>
    <w:rsid w:val="002946C5"/>
    <w:rsid w:val="002C29F3"/>
    <w:rsid w:val="007F42E0"/>
    <w:rsid w:val="008C68E6"/>
    <w:rsid w:val="00AA04BE"/>
    <w:rsid w:val="00AC4582"/>
    <w:rsid w:val="00B35496"/>
    <w:rsid w:val="00B76696"/>
    <w:rsid w:val="00CD2456"/>
    <w:rsid w:val="00F865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6526-C342-4A22-993D-E5381229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212</Words>
  <Characters>1571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2023-07-11T12:27:00Z</dcterms:created>
  <dcterms:modified xsi:type="dcterms:W3CDTF">2023-07-11T12:27:00Z</dcterms:modified>
</cp:coreProperties>
</file>