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7147">
          <w:t>668/2023/P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27147">
        <w:rPr>
          <w:b/>
          <w:sz w:val="28"/>
        </w:rPr>
        <w:fldChar w:fldCharType="separate"/>
      </w:r>
      <w:r w:rsidR="00727147">
        <w:rPr>
          <w:b/>
          <w:sz w:val="28"/>
        </w:rPr>
        <w:t>16 sierpnia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7271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7147">
              <w:rPr>
                <w:b/>
                <w:sz w:val="24"/>
                <w:szCs w:val="24"/>
              </w:rPr>
              <w:fldChar w:fldCharType="separate"/>
            </w:r>
            <w:r w:rsidR="00727147">
              <w:rPr>
                <w:b/>
                <w:sz w:val="24"/>
                <w:szCs w:val="24"/>
              </w:rPr>
              <w:t xml:space="preserve">zarządzenie w sprawie przekazania na stan majątkowy Szkoły Podstawowej nr 62 im. gen. Stanisława Taczaka, z siedzibą przy ul. Druskienickiej 32 60-476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27147" w:rsidP="007271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7147">
        <w:rPr>
          <w:color w:val="000000"/>
          <w:sz w:val="24"/>
        </w:rPr>
        <w:t xml:space="preserve">Na podstawie </w:t>
      </w:r>
      <w:r w:rsidRPr="00727147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727147">
        <w:rPr>
          <w:color w:val="000000"/>
          <w:sz w:val="24"/>
        </w:rPr>
        <w:t xml:space="preserve"> zarządza się, co następuje:</w:t>
      </w:r>
    </w:p>
    <w:p w:rsidR="00727147" w:rsidRDefault="00727147" w:rsidP="007271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27147" w:rsidRDefault="00727147" w:rsidP="007271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7147" w:rsidRDefault="00727147" w:rsidP="007271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7147" w:rsidRDefault="00727147" w:rsidP="007271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7147">
        <w:rPr>
          <w:color w:val="000000"/>
          <w:sz w:val="24"/>
          <w:szCs w:val="24"/>
        </w:rPr>
        <w:t>W zarządzeniu Nr 548/2023/P Prezydenta Miasta Poznania w sprawie przekazania na stan majątkowy Szkoły Podstawowej nr 62 im. gen. Stanisława Taczaka, z siedzibą przy ul. Druskienickiej 32 60-476 Poznań, środków trwałych dydaktycznych zakupionych w ramach projektu pod nazwą „ENIGMA – Wsparcie nauczania matematyki i informatyki w szkołach podstawowych i ponadpodstawowych Metropolii Poznań” zmienia się nieprawidłową nazwę szkoły w tytule zarządzenia, § 1 oraz uzasadnieniu na: „Szkoły Podstawowej nr 62 im. gen. Stanisława Taczaka w Zespole Szkolno-Przedszkolnym nr 15”.</w:t>
      </w:r>
    </w:p>
    <w:p w:rsidR="00727147" w:rsidRDefault="00727147" w:rsidP="007271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7147" w:rsidRDefault="00727147" w:rsidP="007271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7147" w:rsidRDefault="00727147" w:rsidP="007271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7147" w:rsidRDefault="00727147" w:rsidP="007271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7147">
        <w:rPr>
          <w:color w:val="000000"/>
          <w:sz w:val="24"/>
          <w:szCs w:val="24"/>
        </w:rPr>
        <w:t>Wykonanie zarządzenia powierza się Dyrektorowi Wydziału Obsługi Urzędu Miasta Poznania oraz Dyrektorowi Szkoły Podstawowej nr 62 im. gen. Stanisława Taczaka w</w:t>
      </w:r>
      <w:r w:rsidR="00622121">
        <w:rPr>
          <w:color w:val="000000"/>
          <w:sz w:val="24"/>
          <w:szCs w:val="24"/>
        </w:rPr>
        <w:t> </w:t>
      </w:r>
      <w:r w:rsidRPr="00727147">
        <w:rPr>
          <w:color w:val="000000"/>
          <w:sz w:val="24"/>
          <w:szCs w:val="24"/>
        </w:rPr>
        <w:t>Zespole Szkolno-Przedszkolnym nr 15.</w:t>
      </w:r>
    </w:p>
    <w:p w:rsidR="00727147" w:rsidRDefault="00727147" w:rsidP="007271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7147" w:rsidRDefault="00727147" w:rsidP="007271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27147" w:rsidRDefault="00727147" w:rsidP="0072714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7147" w:rsidRDefault="00727147" w:rsidP="007271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7147">
        <w:rPr>
          <w:color w:val="000000"/>
          <w:sz w:val="24"/>
          <w:szCs w:val="24"/>
        </w:rPr>
        <w:t>Zarządzenie wchodzi w życie z dniem podpisania.</w:t>
      </w:r>
    </w:p>
    <w:p w:rsidR="00727147" w:rsidRDefault="00727147" w:rsidP="0072714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7147" w:rsidRDefault="00727147" w:rsidP="007271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27147" w:rsidRDefault="00727147" w:rsidP="007271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27147" w:rsidRDefault="00727147" w:rsidP="007271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27147" w:rsidRPr="00727147" w:rsidRDefault="00727147" w:rsidP="0072714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27147" w:rsidRPr="00727147" w:rsidSect="007271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47" w:rsidRDefault="00727147">
      <w:r>
        <w:separator/>
      </w:r>
    </w:p>
  </w:endnote>
  <w:endnote w:type="continuationSeparator" w:id="0">
    <w:p w:rsidR="00727147" w:rsidRDefault="0072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47" w:rsidRDefault="00727147">
      <w:r>
        <w:separator/>
      </w:r>
    </w:p>
  </w:footnote>
  <w:footnote w:type="continuationSeparator" w:id="0">
    <w:p w:rsidR="00727147" w:rsidRDefault="0072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668/2023/P"/>
    <w:docVar w:name="Sprawa" w:val="zarządzenie w sprawie przekazania na stan majątkowy Szkoły Podstawowej nr 62 im. gen. Stanisława Taczaka, z siedzibą przy ul. Druskienickiej 32 60-476 Poznań, środków trwałych dydaktycznych zakupionych w ramach projektu pod nazwą „ENIGMA – Wsparcie nauczania matematyki i informatyki w szkołach podstawowych i ponadpodstawowych Metropolii Poznań”. "/>
  </w:docVars>
  <w:rsids>
    <w:rsidRoot w:val="0072714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22121"/>
    <w:rsid w:val="0065477E"/>
    <w:rsid w:val="006A2966"/>
    <w:rsid w:val="006B21B2"/>
    <w:rsid w:val="00727147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D7DA5-BDD2-4005-98A3-C4D0CAD5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235</Words>
  <Characters>1397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2023-08-16T08:41:00Z</dcterms:created>
  <dcterms:modified xsi:type="dcterms:W3CDTF">2023-08-16T08:41:00Z</dcterms:modified>
</cp:coreProperties>
</file>