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C70F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70F1">
              <w:rPr>
                <w:b/>
              </w:rPr>
              <w:fldChar w:fldCharType="separate"/>
            </w:r>
            <w:r w:rsidR="006C70F1">
              <w:rPr>
                <w:b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70F1" w:rsidRDefault="00FA63B5" w:rsidP="006C70F1">
      <w:pPr>
        <w:spacing w:line="360" w:lineRule="auto"/>
        <w:jc w:val="both"/>
      </w:pPr>
      <w:bookmarkStart w:id="2" w:name="z1"/>
      <w:bookmarkEnd w:id="2"/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2023 r. działa 9 tego typu ośrodków wsparcia.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Zmieniono plan dotacji celowych na 2023 r. na podstawie dwóch decyzji Wojewody Wielkopolskiego: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1. na podstawie decyzji Wojewody Wielkopolskiego nr FB-I.3111.246.2023.6 z 10 lipca 2023 r. zmieniony został plan dotacji celowych na rok 2023 w dziale 852, rozdz. 85203 § 2110 poprzez zwiększenie środków dla Środowiskowego Domu Samopomocy „Śmiałek”, ul. Błękitna 1/7, 60-656 Poznań – o 75 000,00 zł (słownie: siedemdziesiąt pięć tysięcy złotych 00/100), z przeznaczeniem na pokrycie bieżących kosztów prowadzenia domu.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lastRenderedPageBreak/>
        <w:t>2. na podstawie decyzji Wojewody Wielkopolskiego nr FB-I.3111.258.2023.13 z 21 lipca 2023 r. zmieniony został plan dotacji celowych na rok 2023 w dziale 852, rozdz. 85203 §</w:t>
      </w:r>
      <w:r w:rsidR="00646216">
        <w:rPr>
          <w:color w:val="000000"/>
        </w:rPr>
        <w:t> </w:t>
      </w:r>
      <w:r w:rsidRPr="006C70F1">
        <w:rPr>
          <w:color w:val="000000"/>
        </w:rPr>
        <w:t>2110 poprzez zwiększenie środków dla: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- Środowiskowego Domu Samopomocy „Ognik”, ul. Marcelińska 58, 60-354 Poznań –</w:t>
      </w:r>
      <w:r w:rsidR="00646216">
        <w:rPr>
          <w:color w:val="000000"/>
        </w:rPr>
        <w:t> </w:t>
      </w:r>
      <w:r w:rsidRPr="006C70F1">
        <w:rPr>
          <w:color w:val="000000"/>
        </w:rPr>
        <w:t>o</w:t>
      </w:r>
      <w:r w:rsidR="00646216">
        <w:rPr>
          <w:color w:val="000000"/>
        </w:rPr>
        <w:t> </w:t>
      </w:r>
      <w:r w:rsidRPr="006C70F1">
        <w:rPr>
          <w:color w:val="000000"/>
        </w:rPr>
        <w:t>68 862,24 zł (słownie: sześćdziesiąt osiem tysięcy osiemset sześćdziesiąt dwa złote 24/100),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- Środowiskowego Domu Samopomocy „Iskra”, ul. Pamiątkowa 28, 61-505 Poznań –</w:t>
      </w:r>
      <w:r w:rsidR="00646216">
        <w:rPr>
          <w:color w:val="000000"/>
        </w:rPr>
        <w:t> </w:t>
      </w:r>
      <w:r w:rsidRPr="006C70F1">
        <w:rPr>
          <w:color w:val="000000"/>
        </w:rPr>
        <w:t>o</w:t>
      </w:r>
      <w:r w:rsidR="00646216">
        <w:rPr>
          <w:color w:val="000000"/>
        </w:rPr>
        <w:t> </w:t>
      </w:r>
      <w:r w:rsidRPr="006C70F1">
        <w:rPr>
          <w:color w:val="000000"/>
        </w:rPr>
        <w:t>89 115,84 zł (słownie: osiemdziesiąt dziewięć tysięcy sto piętnaście złotych 84/100),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- Środowiskowego Domu Samopomocy „Sokoły”, ul. Promienista 131, 60-142 Poznań –</w:t>
      </w:r>
      <w:r w:rsidR="00646216">
        <w:rPr>
          <w:color w:val="000000"/>
        </w:rPr>
        <w:t> </w:t>
      </w:r>
      <w:r w:rsidRPr="006C70F1">
        <w:rPr>
          <w:color w:val="000000"/>
        </w:rPr>
        <w:t>o</w:t>
      </w:r>
      <w:r w:rsidR="00646216">
        <w:rPr>
          <w:color w:val="000000"/>
        </w:rPr>
        <w:t> </w:t>
      </w:r>
      <w:r w:rsidRPr="006C70F1">
        <w:rPr>
          <w:color w:val="000000"/>
        </w:rPr>
        <w:t>64 811,52 zł (słownie: sześćdziesiąt cztery tysiące osiemset jedenaście złotych 52/100),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- Środowiskowego Domu Samopomocy „Śmiałek”, ul. Błękitna 1/7, 60-656 Poznań –</w:t>
      </w:r>
      <w:r w:rsidR="00646216">
        <w:rPr>
          <w:color w:val="000000"/>
        </w:rPr>
        <w:t> </w:t>
      </w:r>
      <w:r w:rsidRPr="006C70F1">
        <w:rPr>
          <w:color w:val="000000"/>
        </w:rPr>
        <w:t>o</w:t>
      </w:r>
      <w:r w:rsidR="00646216">
        <w:rPr>
          <w:color w:val="000000"/>
        </w:rPr>
        <w:t> </w:t>
      </w:r>
      <w:r w:rsidRPr="006C70F1">
        <w:rPr>
          <w:color w:val="000000"/>
        </w:rPr>
        <w:t>68 862,24 zł (słownie: sześćdziesiąt osiem tysięcy osiemset sześćdziesiąt dwa złote 24/100),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- Środowiskowego Domu Samopomocy „Kamyk”, ul. Zakątek 8, 60-801 Poznań –</w:t>
      </w:r>
      <w:r w:rsidR="00646216">
        <w:rPr>
          <w:color w:val="000000"/>
        </w:rPr>
        <w:t> </w:t>
      </w:r>
      <w:r w:rsidRPr="006C70F1">
        <w:rPr>
          <w:color w:val="000000"/>
        </w:rPr>
        <w:t>o</w:t>
      </w:r>
      <w:r w:rsidR="00646216">
        <w:rPr>
          <w:color w:val="000000"/>
        </w:rPr>
        <w:t> </w:t>
      </w:r>
      <w:r w:rsidRPr="006C70F1">
        <w:rPr>
          <w:color w:val="000000"/>
        </w:rPr>
        <w:t>64 811,52 zł (słownie: sześćdziesiąt cztery tysiące osiemset jedenaście złotych 52/100),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z  przeznaczeniem na zwiększenie planu w II półroczu 2023 r., zgodnie z art. 51c ust. 5</w:t>
      </w:r>
      <w:r w:rsidR="00646216">
        <w:rPr>
          <w:color w:val="000000"/>
        </w:rPr>
        <w:t> </w:t>
      </w:r>
      <w:r w:rsidRPr="006C70F1">
        <w:rPr>
          <w:color w:val="000000"/>
        </w:rPr>
        <w:t>ustawy z dnia 12 marca 2004 r. o pomocy społecznej (Dz. U. z 2023 r. poz. 901 z późn. zm.).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Środki przeznaczone są na zwiększenie średniej miesięcznej wojewódzkiej kwoty dotacji o</w:t>
      </w:r>
      <w:r w:rsidR="00646216">
        <w:rPr>
          <w:color w:val="000000"/>
        </w:rPr>
        <w:t> </w:t>
      </w:r>
      <w:r w:rsidRPr="006C70F1">
        <w:rPr>
          <w:color w:val="000000"/>
        </w:rPr>
        <w:t>30% na jednego uczestnika środowiskowego domu samopomocy zgodnie z art. 51c ust. 5</w:t>
      </w:r>
      <w:r w:rsidR="00646216">
        <w:rPr>
          <w:color w:val="000000"/>
        </w:rPr>
        <w:t> </w:t>
      </w:r>
      <w:r w:rsidRPr="006C70F1">
        <w:rPr>
          <w:color w:val="000000"/>
        </w:rPr>
        <w:t xml:space="preserve">ustawy o pomocy społecznej w związku z Programem kompleksowego wsparcia rodzin „Za życiem”, wynikające ze zwiększenia średniej miesięcznej wojewódzkiej kwoty dotacji na jednego uczestnika środowiskowego domu samopomocy, która będzie stanowiła 290% kryterium dochodowego osoby samotnie gospodarującej. </w:t>
      </w:r>
    </w:p>
    <w:p w:rsidR="006C70F1" w:rsidRPr="006C70F1" w:rsidRDefault="006C70F1" w:rsidP="006C70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Przeznaczenie środków rezerwy na inny cel niż określony w decyzji o ich przyznaniu –</w:t>
      </w:r>
      <w:r w:rsidR="00646216">
        <w:rPr>
          <w:color w:val="000000"/>
        </w:rPr>
        <w:t> </w:t>
      </w:r>
      <w:r w:rsidRPr="006C70F1">
        <w:rPr>
          <w:color w:val="000000"/>
        </w:rPr>
        <w:t xml:space="preserve">stosownie do art. 12 ustawy z dnia 17 grudnia 2004 r. o odpowiedzialności za naruszenie dyscypliny finansów publicznych (Dz. U. z 2021 r. poz. 289 ze zm.) – stanowi naruszenie dyscypliny finansów publicznych. </w:t>
      </w:r>
    </w:p>
    <w:p w:rsidR="006C70F1" w:rsidRDefault="006C70F1" w:rsidP="006C70F1">
      <w:pPr>
        <w:spacing w:line="360" w:lineRule="auto"/>
        <w:jc w:val="both"/>
        <w:rPr>
          <w:color w:val="000000"/>
        </w:rPr>
      </w:pPr>
      <w:r w:rsidRPr="006C70F1">
        <w:rPr>
          <w:color w:val="000000"/>
        </w:rPr>
        <w:t>Obowiązujący plan dotacji celowych na 2023 r. dla środowiskowych domów samopomocy funkcjonujących na terenie Poznania przedstawia załącznik do zarządzenia. Wobec powyższego wydanie zarządzenia należy uznać za zasadne.</w:t>
      </w:r>
    </w:p>
    <w:p w:rsidR="006C70F1" w:rsidRDefault="006C70F1" w:rsidP="006C70F1">
      <w:pPr>
        <w:spacing w:line="360" w:lineRule="auto"/>
        <w:jc w:val="both"/>
      </w:pPr>
    </w:p>
    <w:p w:rsidR="006C70F1" w:rsidRDefault="006C70F1" w:rsidP="006C70F1">
      <w:pPr>
        <w:keepNext/>
        <w:spacing w:line="360" w:lineRule="auto"/>
        <w:jc w:val="center"/>
      </w:pPr>
      <w:r>
        <w:t>ZASTĘPCZYNI DYREKTORKI</w:t>
      </w:r>
    </w:p>
    <w:p w:rsidR="006C70F1" w:rsidRPr="006C70F1" w:rsidRDefault="006C70F1" w:rsidP="006C70F1">
      <w:pPr>
        <w:keepNext/>
        <w:spacing w:line="360" w:lineRule="auto"/>
        <w:jc w:val="center"/>
      </w:pPr>
      <w:r>
        <w:t>(-) Dorota Potejko</w:t>
      </w:r>
    </w:p>
    <w:sectPr w:rsidR="006C70F1" w:rsidRPr="006C70F1" w:rsidSect="006C70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F1" w:rsidRDefault="006C70F1">
      <w:r>
        <w:separator/>
      </w:r>
    </w:p>
  </w:endnote>
  <w:endnote w:type="continuationSeparator" w:id="0">
    <w:p w:rsidR="006C70F1" w:rsidRDefault="006C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F1" w:rsidRDefault="006C70F1">
      <w:r>
        <w:separator/>
      </w:r>
    </w:p>
  </w:footnote>
  <w:footnote w:type="continuationSeparator" w:id="0">
    <w:p w:rsidR="006C70F1" w:rsidRDefault="006C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6C70F1"/>
    <w:rsid w:val="000607A3"/>
    <w:rsid w:val="00191992"/>
    <w:rsid w:val="001B1D53"/>
    <w:rsid w:val="002946C5"/>
    <w:rsid w:val="002C29F3"/>
    <w:rsid w:val="00646216"/>
    <w:rsid w:val="006C70F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406CF-7A37-4A59-967E-78CCFEA4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580</Words>
  <Characters>3631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2023-08-16T09:23:00Z</dcterms:created>
  <dcterms:modified xsi:type="dcterms:W3CDTF">2023-08-16T09:23:00Z</dcterms:modified>
</cp:coreProperties>
</file>