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2F74">
          <w:t>718/2023/P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2F74">
        <w:rPr>
          <w:b/>
          <w:sz w:val="28"/>
        </w:rPr>
        <w:fldChar w:fldCharType="separate"/>
      </w:r>
      <w:r w:rsidR="00DE2F74">
        <w:rPr>
          <w:b/>
          <w:sz w:val="28"/>
        </w:rPr>
        <w:t>1 września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2F74">
              <w:rPr>
                <w:b/>
                <w:sz w:val="24"/>
                <w:szCs w:val="24"/>
              </w:rPr>
              <w:fldChar w:fldCharType="separate"/>
            </w:r>
            <w:r w:rsidR="00DE2F74">
              <w:rPr>
                <w:b/>
                <w:sz w:val="24"/>
                <w:szCs w:val="24"/>
              </w:rPr>
              <w:t>zarządzenie w sprawie przyjęcia programu „Wspieranie procesu adaptacji, integracji oraz aktywizacji zawodowej”.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2F74">
        <w:rPr>
          <w:color w:val="000000"/>
          <w:sz w:val="24"/>
        </w:rPr>
        <w:t>Na podstawie art. 30 ust. 1 ustawy z dnia 8 marca 1990 r. o samorządzie gminnym (t.j. Dz. U. z 2023 r. poz. 40 z późn. zm.), w związku z art. 12 ust. 5 ustawy z dnia 12 marca 2022 r. o</w:t>
      </w:r>
      <w:r w:rsidR="000C5A81">
        <w:rPr>
          <w:color w:val="000000"/>
          <w:sz w:val="24"/>
        </w:rPr>
        <w:t> </w:t>
      </w:r>
      <w:r w:rsidRPr="00DE2F74">
        <w:rPr>
          <w:color w:val="000000"/>
          <w:sz w:val="24"/>
        </w:rPr>
        <w:t>pomocy obywatelom Ukrainy w związku z konfliktem zbrojnym na terytorium tego państwa (t.j. Dz. U. z 2023 r. poz. 103 z późn. zm.) oraz uchwały Nr LXI/1136/VIII/2022 Rady Miasta Poznania z dnia 24 marca 2022 r. w sprawie zakresu pomocy świadczonej przez Miasto Poznań na rzecz obywateli Ukrainy, w związku z konfliktem zbrojnym na terytorium tego państwa, zmienionej uchwałą Nr LXIV/1178/VIII/2022 Rady Miasta Poznania z dnia 17 maja 2022 r., uchwałą Nr LXVIII/1238/VIII/2022 Rady Miasta Poznania z dnia 6 lipca 2022 r. oraz uchwałą Nr LXXXII/1506/VIII/2023 Rady Miasta Poznania z dnia 25 kwietnia 2023 r., zarządza się, co następuje:</w:t>
      </w: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2F74">
        <w:rPr>
          <w:color w:val="000000"/>
          <w:sz w:val="24"/>
          <w:szCs w:val="24"/>
        </w:rPr>
        <w:t>W załączniku do zarządzenia Nr 254/2022/P Prezydenta Miasta Poznania z dnia 31 marca 2022 r., zmienionego zarządzeniem Nr 273/2022/P Prezydenta Miasta Poznania z dnia 7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>kwietnia 2022 r., zarządzeniem Nr 305/2022/P Prezydenta Miasta Poznania z dnia 14 kwietnia 2022 r. oraz zarządzeniem Nr 586/2023/P Prezydenta Miasta Poznania z dnia 10 lipca 2023 r., wprowadza się następujące zmiany: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1) w § 2 ust. 1 otrzymuje brzmienie: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„Osoby, o których mowa w art. 2 ust. 1 i 2 ustawy, zamieszkujące w Poznaniu mogą ubiegać się o przyjęcie dziecka do żłobka prowadzonego przez Miasto Poznań zgodnie z zasadami określonymi w Statucie Poznańskiego Zespołu Żłobków oraz uchwale Nr LXXXVII/1617/VIII/2023 Rady Miasta Poznania z dnia 30 czerwca 2023 r. w sprawie </w:t>
      </w:r>
      <w:r w:rsidRPr="00DE2F74">
        <w:rPr>
          <w:color w:val="000000"/>
          <w:sz w:val="24"/>
          <w:szCs w:val="24"/>
        </w:rPr>
        <w:lastRenderedPageBreak/>
        <w:t>ustalenia wysokości opłaty za pobyt dzieci w żłobkach, dla których podmiotem prowadzącym jest Miasto Poznań, z określonymi w niniejszym paragrafie wyjątkami.”;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2) w § 2 ust. 6 otrzymuje brzmienie: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„Jeżeli do żłobka prowadzonego przez Miasto Poznań uczęszcza dziecko, którego rodzicami są osoby, o których mowa w art. 2 ust. 1 i 2 ustawy: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1) ustala się kwotę zwolnienia z opłaty za pobyt dziecka na okres maksymalnie 60 dni od dnia przyjęcia dziecka do żłobka, stanowiącej różnicę pomiędzy wysokością opłaty, o której mowa w § 3 uchwały Nr LXXXVII/1617/VIII/2023 Rady Miasta Poznania z dnia 30 czerwca 2023 r. w sprawie ustalenia wysokości opłaty za pobyt dzieci w żłobkach, dla których podmiotem prowadzącym jest Miasto Poznań, a wysokością świadczenia otrzymanego za dany miesiąc zgodnie z art. 26 ust. 1 pkt 4 i 5 ustawy;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2) miesięczna opłata stała za pobyt dziecka w żłobku prowadzonym przez Miasto Poznań do 10 godzin dziennie przez okres 60 dni wynosi: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a) dla osób korzystających ze świadczenia, o którym mowa w art. 26 ust. 1 pkt 4 ustawy – 500 zł. Rodzice są zobowiązani do przedstawienia dokumentu potwierdzającego przyznanie świadczenia. Brak przedstawienia ww. dokumentu skutkuje naliczeniem pełnej opłaty za pobyt dziecka w żłobku, określonej uchwałą Nr LXXXVII/1617/VIII/2023 Rady Miasta Poznania z dnia 30 czerwca 2023 r. w sprawie ustalenia wysokości opłaty za pobyt dzieci w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 xml:space="preserve">żłobkach, dla których podmiotem prowadzącym jest Miasto Poznań;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b) dla osób korzystających ze świadczenia, o którym mowa w art. 26 ust. 1 pkt 5 ustawy –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>400 zł.”;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3) wykreśla się w § 2 ust. 7;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4) w § 2 ust. 8 otrzymuje brzmienie: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„Nie pobiera się opłaty za wyżywienie, o której mowa w § 5 uchwały Nr LXXXVII/1617/VIII/2023 Rady Miasta Poznania z dnia 30 czerwca 2023 r. w sprawie ustalenia wysokości opłaty za pobyt dzieci w żłobkach, dla których podmiotem prowadzącym jest Miasto Poznań, za okres maksymalnie 60 dni od dnia przyjęcia do żłobka dziecka, którego rodzicami są osoby, o których mowa w art. 2 ust 1 i 2 ustawy.”;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5) w § 2 ust. 9 otrzymuje brzmienie: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„W celu skorzystania ze zwolnienia określonego w § 6 ust. 4 uchwały Nr LXXXVII/1617/VIII/2023 Rady Miasta Poznania z dnia 30 czerwca 2023 r. w sprawie ustalenia wysokości opłaty za pobyt dzieci w żłobkach, dla których podmiotem prowadzącym jest Miasto Poznań, rodzice będący osobami, o których mowa w art. 2 ust. 1 i 2 ustawy, przedkładają: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lastRenderedPageBreak/>
        <w:t>1) przy przyjęciu dziecka do żłobka oświadczenie o liczbie osób wchodzących w skład gospodarstwa domowego oraz o wysokości średniego miesięcznego dochodu na jedną osobę w gospodarstwie domowym za ubiegły rok kalendarzowy, z zastrzeżeniem art. 26 ust. 2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 xml:space="preserve">ustawy;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2) w każdym następnym roku do 31 maja: kserokopię rocznego zeznania podatkowego o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 xml:space="preserve">wysokości osiągniętego dochodu (poniesionej straty) za ubiegły rok kalendarzowy potwierdzonego za zgodność z oryginałem wraz z prezentatą urzędu skarbowego, w którym zostało złożone, lub urzędowym poświadczeniem odbioru, lub potwierdzeniem nadania (w przypadku wysłania zeznania pocztą) członków gospodarstwa domowego albo zaświadczenie z urzędu skarbowego o wysokości dochodów uzyskanych przez członków gospodarstwa domowego za ubiegły rok kalendarzowy lub o braku dochodów; 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3) oświadczenie o liczbie osób wchodzących w skład gospodarstwa domowego oraz o</w:t>
      </w:r>
      <w:r w:rsidR="000C5A81">
        <w:rPr>
          <w:color w:val="000000"/>
          <w:sz w:val="24"/>
          <w:szCs w:val="24"/>
        </w:rPr>
        <w:t> </w:t>
      </w:r>
      <w:r w:rsidRPr="00DE2F74">
        <w:rPr>
          <w:color w:val="000000"/>
          <w:sz w:val="24"/>
          <w:szCs w:val="24"/>
        </w:rPr>
        <w:t>wysokości średniego miesięcznego dochodu na jedną osobę w gospodarstwie domowym za ubiegły rok kalendarzowy.”;</w:t>
      </w:r>
    </w:p>
    <w:p w:rsidR="00DE2F74" w:rsidRPr="00DE2F74" w:rsidRDefault="00DE2F74" w:rsidP="00DE2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 xml:space="preserve">6) w § 2 ust. 10 otrzymuje brzmienie: </w:t>
      </w: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E2F74">
        <w:rPr>
          <w:color w:val="000000"/>
          <w:sz w:val="24"/>
          <w:szCs w:val="24"/>
        </w:rPr>
        <w:t>„W celu skorzystania ze zwolnień określonych w § 6 ust. 1 i 2 uchwały Nr LXXXVII/1617/VIII/2023 Rady Miasta Poznania z dnia 30 czerwca 2023 r. w sprawie ustalenia wysokości opłaty za pobyt dzieci w żłobkach, dla których podmiotem prowadzącym jest Miasto Poznań, rodzice będący osobami, o których mowa w art. 2 ust. 1 i 2 ustawy, przedkładają oświadczenie.”.</w:t>
      </w: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2F7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2F74">
        <w:rPr>
          <w:color w:val="000000"/>
          <w:sz w:val="24"/>
          <w:szCs w:val="24"/>
        </w:rPr>
        <w:t>Zarządzenie wchodzi w życie z dniem 1 września 2023 r.</w:t>
      </w:r>
    </w:p>
    <w:p w:rsidR="00DE2F74" w:rsidRDefault="00DE2F74" w:rsidP="00DE2F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E2F74" w:rsidRPr="00DE2F74" w:rsidRDefault="00DE2F74" w:rsidP="00DE2F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2F74" w:rsidRPr="00DE2F74" w:rsidSect="00DE2F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74" w:rsidRDefault="00DE2F74">
      <w:r>
        <w:separator/>
      </w:r>
    </w:p>
  </w:endnote>
  <w:endnote w:type="continuationSeparator" w:id="0">
    <w:p w:rsidR="00DE2F74" w:rsidRDefault="00D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74" w:rsidRDefault="00DE2F74">
      <w:r>
        <w:separator/>
      </w:r>
    </w:p>
  </w:footnote>
  <w:footnote w:type="continuationSeparator" w:id="0">
    <w:p w:rsidR="00DE2F74" w:rsidRDefault="00DE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8/2023/P"/>
    <w:docVar w:name="Sprawa" w:val="zarządzenie w sprawie przyjęcia programu „Wspieranie procesu adaptacji, integracji oraz aktywizacji zawodowej”."/>
  </w:docVars>
  <w:rsids>
    <w:rsidRoot w:val="00DE2F74"/>
    <w:rsid w:val="0003528D"/>
    <w:rsid w:val="00072485"/>
    <w:rsid w:val="000A5BC9"/>
    <w:rsid w:val="000B2C44"/>
    <w:rsid w:val="000C5A81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2F74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8B25D-5C27-4122-8093-22B00D09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934</Words>
  <Characters>5008</Characters>
  <Application>Microsoft Office Word</Application>
  <DocSecurity>0</DocSecurity>
  <Lines>104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2023-09-01T10:50:00Z</dcterms:created>
  <dcterms:modified xsi:type="dcterms:W3CDTF">2023-09-01T10:50:00Z</dcterms:modified>
</cp:coreProperties>
</file>