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55C3">
          <w:t>40/2023/K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55C3">
        <w:rPr>
          <w:b/>
          <w:sz w:val="28"/>
        </w:rPr>
        <w:fldChar w:fldCharType="separate"/>
      </w:r>
      <w:r w:rsidR="006955C3">
        <w:rPr>
          <w:b/>
          <w:sz w:val="28"/>
        </w:rPr>
        <w:t>7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55C3">
              <w:rPr>
                <w:b/>
                <w:sz w:val="24"/>
                <w:szCs w:val="24"/>
              </w:rPr>
              <w:fldChar w:fldCharType="separate"/>
            </w:r>
            <w:r w:rsidR="006955C3">
              <w:rPr>
                <w:b/>
                <w:sz w:val="24"/>
                <w:szCs w:val="24"/>
              </w:rPr>
              <w:t>przyjęcia Planu Równości Płci dla Urzędu Miasta Poznania na lata 2023-2029.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55C3" w:rsidP="006955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55C3">
        <w:rPr>
          <w:color w:val="000000"/>
          <w:sz w:val="24"/>
        </w:rPr>
        <w:t xml:space="preserve">Na podstawie </w:t>
      </w:r>
      <w:r w:rsidRPr="006955C3">
        <w:rPr>
          <w:color w:val="000000"/>
          <w:sz w:val="24"/>
          <w:szCs w:val="24"/>
        </w:rPr>
        <w:t>art. 33 ust. 3 ustawy z dnia 8 marca 1990 r. o samorządzie gminnym (t.j. Dz. U. z 2023 r. poz. 40 ze zm.)</w:t>
      </w:r>
      <w:r w:rsidRPr="006955C3">
        <w:rPr>
          <w:color w:val="000000"/>
          <w:sz w:val="24"/>
        </w:rPr>
        <w:t xml:space="preserve"> zarządza się, co następuje:</w:t>
      </w:r>
    </w:p>
    <w:p w:rsidR="006955C3" w:rsidRDefault="006955C3" w:rsidP="006955C3">
      <w:pPr>
        <w:spacing w:line="360" w:lineRule="auto"/>
        <w:jc w:val="both"/>
        <w:rPr>
          <w:sz w:val="24"/>
        </w:rPr>
      </w:pPr>
    </w:p>
    <w:p w:rsidR="006955C3" w:rsidRDefault="006955C3" w:rsidP="00695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55C3" w:rsidRDefault="006955C3" w:rsidP="006955C3">
      <w:pPr>
        <w:keepNext/>
        <w:spacing w:line="360" w:lineRule="auto"/>
        <w:rPr>
          <w:color w:val="000000"/>
          <w:sz w:val="24"/>
        </w:rPr>
      </w:pPr>
    </w:p>
    <w:p w:rsidR="006955C3" w:rsidRDefault="006955C3" w:rsidP="006955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55C3">
        <w:rPr>
          <w:color w:val="000000"/>
          <w:sz w:val="24"/>
          <w:szCs w:val="24"/>
        </w:rPr>
        <w:t>Wprowadza się Plan Równości Płci dla Urzędu Miasta Poznania na lata 2023-2029, zwany dalej Planem, stanowiący załącznik do zarządzenia.</w:t>
      </w:r>
    </w:p>
    <w:p w:rsidR="006955C3" w:rsidRDefault="006955C3" w:rsidP="006955C3">
      <w:pPr>
        <w:spacing w:line="360" w:lineRule="auto"/>
        <w:jc w:val="both"/>
        <w:rPr>
          <w:color w:val="000000"/>
          <w:sz w:val="24"/>
        </w:rPr>
      </w:pPr>
    </w:p>
    <w:p w:rsidR="006955C3" w:rsidRDefault="006955C3" w:rsidP="00695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55C3" w:rsidRDefault="006955C3" w:rsidP="006955C3">
      <w:pPr>
        <w:keepNext/>
        <w:spacing w:line="360" w:lineRule="auto"/>
        <w:rPr>
          <w:color w:val="000000"/>
          <w:sz w:val="24"/>
        </w:rPr>
      </w:pPr>
    </w:p>
    <w:p w:rsidR="006955C3" w:rsidRDefault="006955C3" w:rsidP="006955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55C3">
        <w:rPr>
          <w:color w:val="000000"/>
          <w:sz w:val="24"/>
          <w:szCs w:val="24"/>
        </w:rPr>
        <w:t xml:space="preserve">Zobowiązuje się dyrektorów właściwych merytorycznie komórek organizacyjnych Urzędu Miasta Poznania do podjęcia działań zmierzających do realizacji zadań wpisanych do Planu.   </w:t>
      </w:r>
    </w:p>
    <w:p w:rsidR="006955C3" w:rsidRDefault="006955C3" w:rsidP="006955C3">
      <w:pPr>
        <w:spacing w:line="360" w:lineRule="auto"/>
        <w:jc w:val="both"/>
        <w:rPr>
          <w:color w:val="000000"/>
          <w:sz w:val="24"/>
        </w:rPr>
      </w:pPr>
    </w:p>
    <w:p w:rsidR="006955C3" w:rsidRDefault="006955C3" w:rsidP="00695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55C3" w:rsidRDefault="006955C3" w:rsidP="006955C3">
      <w:pPr>
        <w:keepNext/>
        <w:spacing w:line="360" w:lineRule="auto"/>
        <w:rPr>
          <w:color w:val="000000"/>
          <w:sz w:val="24"/>
        </w:rPr>
      </w:pPr>
    </w:p>
    <w:p w:rsidR="006955C3" w:rsidRDefault="006955C3" w:rsidP="006955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55C3">
        <w:rPr>
          <w:color w:val="000000"/>
          <w:sz w:val="24"/>
          <w:szCs w:val="24"/>
        </w:rPr>
        <w:t>Wykonanie zarządzenia powierza się dyrektorom wydziałów i biur Urzędu Miasta Poznania.</w:t>
      </w:r>
    </w:p>
    <w:p w:rsidR="006955C3" w:rsidRDefault="006955C3" w:rsidP="006955C3">
      <w:pPr>
        <w:spacing w:line="360" w:lineRule="auto"/>
        <w:jc w:val="both"/>
        <w:rPr>
          <w:color w:val="000000"/>
          <w:sz w:val="24"/>
        </w:rPr>
      </w:pPr>
    </w:p>
    <w:p w:rsidR="006955C3" w:rsidRDefault="006955C3" w:rsidP="00695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55C3" w:rsidRDefault="006955C3" w:rsidP="006955C3">
      <w:pPr>
        <w:keepNext/>
        <w:spacing w:line="360" w:lineRule="auto"/>
        <w:rPr>
          <w:color w:val="000000"/>
          <w:sz w:val="24"/>
        </w:rPr>
      </w:pPr>
    </w:p>
    <w:p w:rsidR="006955C3" w:rsidRDefault="006955C3" w:rsidP="006955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55C3">
        <w:rPr>
          <w:color w:val="000000"/>
          <w:sz w:val="24"/>
          <w:szCs w:val="24"/>
        </w:rPr>
        <w:t>Zarządzenie wchodzi w życie z dniem podpisania.</w:t>
      </w:r>
    </w:p>
    <w:p w:rsidR="006955C3" w:rsidRDefault="006955C3" w:rsidP="006955C3">
      <w:pPr>
        <w:spacing w:line="360" w:lineRule="auto"/>
        <w:jc w:val="both"/>
        <w:rPr>
          <w:color w:val="000000"/>
          <w:sz w:val="24"/>
        </w:rPr>
      </w:pPr>
    </w:p>
    <w:p w:rsidR="006955C3" w:rsidRDefault="006955C3" w:rsidP="00695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955C3" w:rsidRDefault="006955C3" w:rsidP="00695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955C3" w:rsidRDefault="006955C3" w:rsidP="00695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955C3" w:rsidRPr="006955C3" w:rsidRDefault="006955C3" w:rsidP="00695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955C3" w:rsidRPr="006955C3" w:rsidSect="006955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C3" w:rsidRDefault="006955C3">
      <w:r>
        <w:separator/>
      </w:r>
    </w:p>
  </w:endnote>
  <w:endnote w:type="continuationSeparator" w:id="0">
    <w:p w:rsidR="006955C3" w:rsidRDefault="006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C3" w:rsidRDefault="006955C3">
      <w:r>
        <w:separator/>
      </w:r>
    </w:p>
  </w:footnote>
  <w:footnote w:type="continuationSeparator" w:id="0">
    <w:p w:rsidR="006955C3" w:rsidRDefault="006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3r."/>
    <w:docVar w:name="AktNr" w:val="40/2023/K"/>
    <w:docVar w:name="Sprawa" w:val="przyjęcia Planu Równości Płci dla Urzędu Miasta Poznania na lata 2023-2029."/>
  </w:docVars>
  <w:rsids>
    <w:rsidRoot w:val="006955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6BB4"/>
    <w:rsid w:val="0065477E"/>
    <w:rsid w:val="006955C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1D1A0-3C14-4E1C-B242-77D312EA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130</Words>
  <Characters>717</Characters>
  <Application>Microsoft Office Word</Application>
  <DocSecurity>0</DocSecurity>
  <Lines>36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2023-09-07T07:49:00Z</dcterms:created>
  <dcterms:modified xsi:type="dcterms:W3CDTF">2023-09-07T07:49:00Z</dcterms:modified>
</cp:coreProperties>
</file>