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BF" w:rsidRDefault="006D1E56">
      <w:pPr>
        <w:pStyle w:val="Nagwek1"/>
        <w:spacing w:line="312" w:lineRule="auto"/>
        <w:ind w:left="4679"/>
        <w:jc w:val="right"/>
      </w:pPr>
      <w:r>
        <w:t xml:space="preserve">Załącznik do Regulaminu przeprowadzania wstępnych konsultacji rynkowych </w:t>
      </w:r>
    </w:p>
    <w:p w:rsidR="002F41BF" w:rsidRDefault="002F41BF">
      <w:pPr>
        <w:pStyle w:val="Nagwek1"/>
        <w:spacing w:line="312" w:lineRule="auto"/>
        <w:ind w:left="6237" w:hanging="284"/>
        <w:jc w:val="left"/>
        <w:rPr>
          <w:b w:val="0"/>
          <w:bCs w:val="0"/>
          <w:sz w:val="24"/>
          <w:szCs w:val="24"/>
        </w:rPr>
      </w:pPr>
    </w:p>
    <w:p w:rsidR="002F41BF" w:rsidRDefault="006D1E56">
      <w:pPr>
        <w:pStyle w:val="Nagwek1"/>
        <w:spacing w:line="312" w:lineRule="auto"/>
        <w:ind w:left="6237" w:hanging="284"/>
        <w:jc w:val="righ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Druk: WKR </w:t>
      </w:r>
    </w:p>
    <w:p w:rsidR="002F41BF" w:rsidRDefault="006D1E56">
      <w:pPr>
        <w:pStyle w:val="Nagwek2"/>
        <w:numPr>
          <w:ilvl w:val="1"/>
          <w:numId w:val="2"/>
        </w:numPr>
        <w:spacing w:line="312" w:lineRule="auto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Nr sprawy: </w:t>
      </w:r>
    </w:p>
    <w:p w:rsidR="002F41BF" w:rsidRDefault="006D1E56">
      <w:pPr>
        <w:spacing w:before="120" w:after="120" w:line="31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wszczęcie procedury wstępnych konsultacji rynkowych</w:t>
      </w:r>
    </w:p>
    <w:p w:rsidR="002F41BF" w:rsidRDefault="00205601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Przedmiot wstępnych konsultacji rynkowych: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Imienne wskazanie Koordynatora Zespołu </w:t>
      </w:r>
      <w:r w:rsidR="00003042">
        <w:rPr>
          <w:sz w:val="24"/>
          <w:szCs w:val="24"/>
        </w:rPr>
        <w:t>oraz</w:t>
      </w:r>
      <w:r>
        <w:rPr>
          <w:sz w:val="24"/>
          <w:szCs w:val="24"/>
        </w:rPr>
        <w:t xml:space="preserve"> członków Zespołu</w:t>
      </w:r>
      <w:r w:rsidR="00003042">
        <w:rPr>
          <w:sz w:val="24"/>
          <w:szCs w:val="24"/>
        </w:rPr>
        <w:t xml:space="preserve"> (min. dwóch)</w:t>
      </w:r>
      <w:r>
        <w:rPr>
          <w:sz w:val="24"/>
          <w:szCs w:val="24"/>
        </w:rPr>
        <w:t>:</w:t>
      </w:r>
    </w:p>
    <w:p w:rsidR="002F41BF" w:rsidRPr="00A509D3" w:rsidRDefault="006D1E56" w:rsidP="00A509D3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Cel wstępnych konsultacji rynkowych: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określenie wartości zamówienia,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sformułowanie opisu przedmiotu zamówienia,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doradztwo w zakresie postanowień umowy,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rozeznanie rynku,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inne: ..…………………………………………………………………………………...</w:t>
      </w:r>
    </w:p>
    <w:p w:rsidR="002F41BF" w:rsidRDefault="002F41BF">
      <w:pPr>
        <w:pStyle w:val="Akapitzlist"/>
        <w:spacing w:before="120" w:after="12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Zasady prowadzenia wstępnych konsultacji rynkowych: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6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procedura otwarta,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procedura ograniczona.</w:t>
      </w:r>
    </w:p>
    <w:p w:rsidR="002F41BF" w:rsidRDefault="002F41BF">
      <w:pPr>
        <w:pStyle w:val="Akapitzlist"/>
        <w:spacing w:before="120" w:after="120"/>
        <w:ind w:left="1060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ograniczenia udziału uczestników we wstępnych konsultacjach rynkowych należy wskazać liczbę uczestników, do której ma zostać ograniczony udział, wraz z podaniem zasad ich wyboru, jeżeli będzie</w:t>
      </w:r>
      <w:bookmarkStart w:id="0" w:name="_GoBack"/>
      <w:bookmarkEnd w:id="0"/>
      <w:r>
        <w:rPr>
          <w:sz w:val="24"/>
          <w:szCs w:val="24"/>
        </w:rPr>
        <w:t xml:space="preserve"> ich więcej</w:t>
      </w:r>
      <w:r w:rsidR="001731CE">
        <w:rPr>
          <w:sz w:val="24"/>
          <w:szCs w:val="24"/>
        </w:rPr>
        <w:t>,</w:t>
      </w:r>
      <w:r>
        <w:rPr>
          <w:sz w:val="24"/>
          <w:szCs w:val="24"/>
        </w:rPr>
        <w:t xml:space="preserve"> niż wydział podał (np. kolejność zgłoszeń):</w:t>
      </w:r>
    </w:p>
    <w:p w:rsidR="002F41BF" w:rsidRDefault="006D1E56">
      <w:pPr>
        <w:pStyle w:val="Akapitzlist"/>
        <w:spacing w:before="120"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426"/>
        <w:jc w:val="both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Warunki udziału we wstępnych konsultacj</w:t>
      </w:r>
      <w:r w:rsidR="001731CE">
        <w:rPr>
          <w:sz w:val="24"/>
          <w:szCs w:val="24"/>
        </w:rPr>
        <w:t>ach</w:t>
      </w:r>
      <w:r>
        <w:rPr>
          <w:sz w:val="24"/>
          <w:szCs w:val="24"/>
        </w:rPr>
        <w:t xml:space="preserve"> rynkowych (</w:t>
      </w:r>
      <w:r>
        <w:rPr>
          <w:i/>
          <w:iCs/>
          <w:sz w:val="24"/>
          <w:szCs w:val="24"/>
        </w:rPr>
        <w:t>zaznaczyć właściwe i opisać</w:t>
      </w:r>
      <w:r>
        <w:rPr>
          <w:sz w:val="24"/>
          <w:szCs w:val="24"/>
        </w:rPr>
        <w:t>):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uprawnienia do prowadzenia określonej działalności gospodarczej lub zawodowej, o ile wynika to z odrębnych przepisów,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sytuacja ekonomiczna lub finansowa,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zdolność techniczna lub zawodowa.</w:t>
      </w:r>
    </w:p>
    <w:p w:rsidR="002F41BF" w:rsidRDefault="002F41BF">
      <w:pPr>
        <w:pStyle w:val="Akapitzlist"/>
        <w:spacing w:before="120" w:after="120"/>
        <w:ind w:left="714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…………………………………………………………………………………………...…...………………………………………………………………………………………………..</w:t>
      </w:r>
    </w:p>
    <w:p w:rsidR="002F41BF" w:rsidRDefault="002F41BF">
      <w:pPr>
        <w:pStyle w:val="Akapitzlist"/>
        <w:spacing w:before="120" w:after="120"/>
        <w:ind w:left="340"/>
        <w:jc w:val="both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Wykaz dokumentów, jakie ma złożyć uczestnik wstępnych konsultacji rynkowych: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Informacja o sposobie prowadzenia wstępnych konsultacji rynkowych</w:t>
      </w:r>
      <w:r w:rsidR="008258EF">
        <w:rPr>
          <w:sz w:val="24"/>
          <w:szCs w:val="24"/>
        </w:rPr>
        <w:t xml:space="preserve"> (można zaznaczyć kilka)</w:t>
      </w:r>
      <w:r>
        <w:rPr>
          <w:sz w:val="24"/>
          <w:szCs w:val="24"/>
        </w:rPr>
        <w:t>: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pisemnie;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spotkań indywidualnych;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>w formie spotkań online;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panelu dyskusyjnego;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wymiany wiadomości e-mail;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inne: ………………………………………………………………………………..........</w:t>
      </w:r>
    </w:p>
    <w:p w:rsidR="002F41BF" w:rsidRPr="008D17E4" w:rsidRDefault="002F41BF" w:rsidP="008D17E4">
      <w:pPr>
        <w:spacing w:before="120" w:after="120"/>
        <w:rPr>
          <w:sz w:val="24"/>
          <w:szCs w:val="24"/>
        </w:rPr>
      </w:pPr>
    </w:p>
    <w:p w:rsidR="002F41BF" w:rsidRDefault="006D1E56" w:rsidP="00A61BCF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Upoważni</w:t>
      </w:r>
      <w:r w:rsidR="00A61BCF">
        <w:rPr>
          <w:sz w:val="24"/>
          <w:szCs w:val="24"/>
        </w:rPr>
        <w:t>am Koordynatora Zespołu, wskazanego w pkt 2</w:t>
      </w:r>
      <w:r w:rsidR="00B4361F">
        <w:rPr>
          <w:sz w:val="24"/>
          <w:szCs w:val="24"/>
        </w:rPr>
        <w:t>,</w:t>
      </w:r>
      <w:r>
        <w:rPr>
          <w:sz w:val="24"/>
          <w:szCs w:val="24"/>
        </w:rPr>
        <w:t xml:space="preserve"> do dokonywania</w:t>
      </w:r>
      <w:r w:rsidR="00A61BCF">
        <w:rPr>
          <w:sz w:val="24"/>
          <w:szCs w:val="24"/>
        </w:rPr>
        <w:t xml:space="preserve"> </w:t>
      </w:r>
      <w:r w:rsidR="00A61BCF" w:rsidRPr="00A61BCF">
        <w:rPr>
          <w:sz w:val="24"/>
          <w:szCs w:val="24"/>
        </w:rPr>
        <w:t>uzgodnionych z</w:t>
      </w:r>
      <w:r w:rsidR="00A61BCF">
        <w:rPr>
          <w:sz w:val="24"/>
          <w:szCs w:val="24"/>
        </w:rPr>
        <w:t> </w:t>
      </w:r>
      <w:r w:rsidR="00A61BCF" w:rsidRPr="00A61BCF">
        <w:rPr>
          <w:sz w:val="24"/>
          <w:szCs w:val="24"/>
        </w:rPr>
        <w:t xml:space="preserve">Biurem Zamówień Publicznych zmian zapisów w dokumentacji będącej podstawą wszczęcia </w:t>
      </w:r>
      <w:r w:rsidR="00A61BCF">
        <w:rPr>
          <w:sz w:val="24"/>
          <w:szCs w:val="24"/>
        </w:rPr>
        <w:t>WKR.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Pr="008D17E4" w:rsidRDefault="002F41BF" w:rsidP="008D17E4">
      <w:pPr>
        <w:spacing w:before="120" w:after="120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sectPr w:rsidR="002F41BF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EE" w:rsidRDefault="005646EE" w:rsidP="005646EE">
      <w:r>
        <w:separator/>
      </w:r>
    </w:p>
  </w:endnote>
  <w:endnote w:type="continuationSeparator" w:id="0">
    <w:p w:rsidR="005646EE" w:rsidRDefault="005646EE" w:rsidP="0056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706074"/>
      <w:docPartObj>
        <w:docPartGallery w:val="Page Numbers (Bottom of Page)"/>
        <w:docPartUnique/>
      </w:docPartObj>
    </w:sdtPr>
    <w:sdtContent>
      <w:p w:rsidR="005646EE" w:rsidRDefault="005646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46EE" w:rsidRDefault="00564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EE" w:rsidRDefault="005646EE" w:rsidP="005646EE">
      <w:r>
        <w:separator/>
      </w:r>
    </w:p>
  </w:footnote>
  <w:footnote w:type="continuationSeparator" w:id="0">
    <w:p w:rsidR="005646EE" w:rsidRDefault="005646EE" w:rsidP="0056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0B7"/>
    <w:multiLevelType w:val="multilevel"/>
    <w:tmpl w:val="E2BE1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B5DA9"/>
    <w:multiLevelType w:val="multilevel"/>
    <w:tmpl w:val="E8BAA87E"/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E266DC"/>
    <w:multiLevelType w:val="multilevel"/>
    <w:tmpl w:val="88EC39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ABA0C0B"/>
    <w:multiLevelType w:val="multilevel"/>
    <w:tmpl w:val="4D40243A"/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A506EA"/>
    <w:multiLevelType w:val="multilevel"/>
    <w:tmpl w:val="F63295AC"/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384901"/>
    <w:multiLevelType w:val="multilevel"/>
    <w:tmpl w:val="0418578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881DBF"/>
    <w:multiLevelType w:val="multilevel"/>
    <w:tmpl w:val="9AA088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F"/>
    <w:rsid w:val="00003042"/>
    <w:rsid w:val="001731CE"/>
    <w:rsid w:val="00205601"/>
    <w:rsid w:val="002F41BF"/>
    <w:rsid w:val="00326B03"/>
    <w:rsid w:val="005646EE"/>
    <w:rsid w:val="006D1E56"/>
    <w:rsid w:val="006F742F"/>
    <w:rsid w:val="008258EF"/>
    <w:rsid w:val="008D17E4"/>
    <w:rsid w:val="008F357D"/>
    <w:rsid w:val="00A509D3"/>
    <w:rsid w:val="00A61BCF"/>
    <w:rsid w:val="00B4361F"/>
    <w:rsid w:val="00E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FE343-CBB2-48C9-B9CC-84959D16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6E8"/>
    <w:rPr>
      <w:rFonts w:ascii="Times New Roman" w:eastAsia="Times New Roman" w:hAnsi="Times New Roman" w:cs="Times New Roman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646E8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qFormat/>
    <w:rsid w:val="00E646E8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646E8"/>
    <w:rPr>
      <w:rFonts w:ascii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E646E8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qFormat/>
    <w:rsid w:val="00E646E8"/>
    <w:pPr>
      <w:ind w:left="4820"/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E646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31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1CE"/>
    <w:rPr>
      <w:rFonts w:ascii="Segoe UI" w:eastAsia="Times New Roman" w:hAnsi="Segoe UI" w:cs="Segoe UI"/>
      <w:sz w:val="18"/>
      <w:szCs w:val="18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64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6EE"/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przeprowadzania wstępnych konsultacji rynkowych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przeprowadzania wstępnych konsultacji rynkowych</dc:title>
  <dc:subject/>
  <dc:creator>Martyna Drygiel</dc:creator>
  <dc:description/>
  <cp:lastModifiedBy>Martyna Drygiel</cp:lastModifiedBy>
  <cp:revision>12</cp:revision>
  <dcterms:created xsi:type="dcterms:W3CDTF">2021-11-02T13:44:00Z</dcterms:created>
  <dcterms:modified xsi:type="dcterms:W3CDTF">2023-10-04T12:47:00Z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