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173A6">
              <w:rPr>
                <w:b/>
              </w:rPr>
              <w:fldChar w:fldCharType="separate"/>
            </w:r>
            <w:r w:rsidR="00D173A6">
              <w:rPr>
                <w:b/>
              </w:rPr>
              <w:t>zarządzenie w sprawie wydzierżawiania i wynajmowania nieruchomości komunalnych.</w:t>
            </w:r>
            <w:r>
              <w:rPr>
                <w:b/>
              </w:rPr>
              <w:fldChar w:fldCharType="end"/>
            </w:r>
          </w:p>
        </w:tc>
      </w:tr>
    </w:tbl>
    <w:p w:rsidR="00FA63B5" w:rsidRPr="00D173A6" w:rsidRDefault="00FA63B5" w:rsidP="00D173A6">
      <w:pPr>
        <w:spacing w:line="360" w:lineRule="auto"/>
        <w:jc w:val="both"/>
      </w:pPr>
      <w:bookmarkStart w:id="2" w:name="z1"/>
      <w:bookmarkEnd w:id="2"/>
    </w:p>
    <w:p w:rsidR="00D173A6" w:rsidRPr="00D173A6" w:rsidRDefault="00D173A6" w:rsidP="00D173A6">
      <w:pPr>
        <w:autoSpaceDE w:val="0"/>
        <w:autoSpaceDN w:val="0"/>
        <w:adjustRightInd w:val="0"/>
        <w:spacing w:line="360" w:lineRule="auto"/>
        <w:jc w:val="both"/>
        <w:rPr>
          <w:color w:val="000000"/>
        </w:rPr>
      </w:pPr>
      <w:r w:rsidRPr="00D173A6">
        <w:rPr>
          <w:color w:val="000000"/>
        </w:rPr>
        <w:t>Zwolnienie osób zawierających umowy do 3 miesięcy z obowiązku zapłaty kaucji wynika z</w:t>
      </w:r>
      <w:r w:rsidR="00E82429">
        <w:rPr>
          <w:color w:val="000000"/>
        </w:rPr>
        <w:t> </w:t>
      </w:r>
      <w:r w:rsidRPr="00D173A6">
        <w:rPr>
          <w:color w:val="000000"/>
        </w:rPr>
        <w:t xml:space="preserve">tego, że wysokość pobieranej kaucji jest równa czynszowi, jaki te osoby będą zobowiązane do zapłaty za cały okres obowiązywania umowy, dlatego jej pobieranie jest nieuzasadnione. W załączniku nr 1 A do zarządzenia Nr 724/2021/P określone są stawki czynszu stosowane przez Miasto Poznań w zawieranych umowach najmu/dzierżawy. Załącznik jest korygowany w związku ze zmianą stawek czynszu na cel: garaże, uprawy polowe, stawy rybne, punkt sprzedaży samochodów, składy magazyny, hurtownie, przemysłowe, produkcja. Zmiana stawek czynszu na ww. cele jest zgodna z rekomendacją zawartą w analizie rynkowych stawek czynszu stosowanych na te same cele przez podmioty prywatne na terenie Poznania. Dotychczasowe stawki czynszu stosowane przez Miasto były niższe niż stawki rynkowe obowiązujące na terenie Poznania. Ponadto Miasto wprowadza stawki czynszu na cele reklama w wiatach przystankowych oraz zbiorniki retencyjne.  </w:t>
      </w:r>
    </w:p>
    <w:p w:rsidR="00D173A6" w:rsidRDefault="00D173A6" w:rsidP="00D173A6">
      <w:pPr>
        <w:spacing w:line="360" w:lineRule="auto"/>
        <w:jc w:val="both"/>
        <w:rPr>
          <w:color w:val="000000"/>
        </w:rPr>
      </w:pPr>
      <w:r w:rsidRPr="00D173A6">
        <w:rPr>
          <w:color w:val="000000"/>
        </w:rPr>
        <w:t xml:space="preserve">W związku z powyższym wydanie zarządzenia jest słuszne i uzasadnione.   </w:t>
      </w:r>
    </w:p>
    <w:p w:rsidR="00D173A6" w:rsidRDefault="00D173A6" w:rsidP="00D173A6">
      <w:pPr>
        <w:spacing w:line="360" w:lineRule="auto"/>
        <w:jc w:val="both"/>
      </w:pPr>
    </w:p>
    <w:p w:rsidR="00D173A6" w:rsidRDefault="00D173A6" w:rsidP="00D173A6">
      <w:pPr>
        <w:keepNext/>
        <w:spacing w:line="360" w:lineRule="auto"/>
        <w:jc w:val="center"/>
      </w:pPr>
      <w:r>
        <w:t>DYREKTOR WYDZIAŁU</w:t>
      </w:r>
    </w:p>
    <w:p w:rsidR="00D173A6" w:rsidRPr="00D173A6" w:rsidRDefault="00D173A6" w:rsidP="00D173A6">
      <w:pPr>
        <w:keepNext/>
        <w:spacing w:line="360" w:lineRule="auto"/>
        <w:jc w:val="center"/>
      </w:pPr>
      <w:r>
        <w:t>(-) Magda Albińska</w:t>
      </w:r>
    </w:p>
    <w:sectPr w:rsidR="00D173A6" w:rsidRPr="00D173A6" w:rsidSect="00D173A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3A6" w:rsidRDefault="00D173A6">
      <w:r>
        <w:separator/>
      </w:r>
    </w:p>
  </w:endnote>
  <w:endnote w:type="continuationSeparator" w:id="0">
    <w:p w:rsidR="00D173A6" w:rsidRDefault="00D1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3A6" w:rsidRDefault="00D173A6">
      <w:r>
        <w:separator/>
      </w:r>
    </w:p>
  </w:footnote>
  <w:footnote w:type="continuationSeparator" w:id="0">
    <w:p w:rsidR="00D173A6" w:rsidRDefault="00D17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wydzierżawiania i wynajmowania nieruchomości komunalnych."/>
  </w:docVars>
  <w:rsids>
    <w:rsidRoot w:val="00D173A6"/>
    <w:rsid w:val="000607A3"/>
    <w:rsid w:val="00191992"/>
    <w:rsid w:val="001B1D53"/>
    <w:rsid w:val="002946C5"/>
    <w:rsid w:val="002C29F3"/>
    <w:rsid w:val="008C68E6"/>
    <w:rsid w:val="00AA04BE"/>
    <w:rsid w:val="00AC4582"/>
    <w:rsid w:val="00B35496"/>
    <w:rsid w:val="00B76696"/>
    <w:rsid w:val="00CD2456"/>
    <w:rsid w:val="00D173A6"/>
    <w:rsid w:val="00E8242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1</Pages>
  <Words>177</Words>
  <Characters>1139</Characters>
  <Application>Microsoft Office Word</Application>
  <DocSecurity>0</DocSecurity>
  <Lines>27</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2023-10-24T08:24:00Z</dcterms:created>
  <dcterms:modified xsi:type="dcterms:W3CDTF">2023-10-24T08:24:00Z</dcterms:modified>
</cp:coreProperties>
</file>