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A5" w:rsidRPr="007842AF" w:rsidRDefault="000713A5" w:rsidP="000713A5">
      <w:pPr>
        <w:spacing w:after="0"/>
        <w:jc w:val="right"/>
        <w:rPr>
          <w:rFonts w:ascii="Arial" w:hAnsi="Arial" w:cs="Arial"/>
          <w:b/>
          <w:sz w:val="20"/>
        </w:rPr>
      </w:pPr>
      <w:r w:rsidRPr="007842AF">
        <w:rPr>
          <w:rFonts w:ascii="Arial" w:hAnsi="Arial" w:cs="Arial"/>
          <w:b/>
          <w:sz w:val="20"/>
        </w:rPr>
        <w:t>Załącznik nr 2 do zarządzenia Nr</w:t>
      </w:r>
      <w:r w:rsidR="005A196E">
        <w:rPr>
          <w:rFonts w:ascii="Arial" w:hAnsi="Arial" w:cs="Arial"/>
          <w:b/>
          <w:sz w:val="20"/>
        </w:rPr>
        <w:t xml:space="preserve"> 824</w:t>
      </w:r>
      <w:r w:rsidRPr="007842AF">
        <w:rPr>
          <w:rFonts w:ascii="Arial" w:hAnsi="Arial" w:cs="Arial"/>
          <w:b/>
          <w:sz w:val="20"/>
        </w:rPr>
        <w:t>/202</w:t>
      </w:r>
      <w:r>
        <w:rPr>
          <w:rFonts w:ascii="Arial" w:hAnsi="Arial" w:cs="Arial"/>
          <w:b/>
          <w:sz w:val="20"/>
        </w:rPr>
        <w:t>3</w:t>
      </w:r>
      <w:r w:rsidRPr="007842AF">
        <w:rPr>
          <w:rFonts w:ascii="Arial" w:hAnsi="Arial" w:cs="Arial"/>
          <w:b/>
          <w:sz w:val="20"/>
        </w:rPr>
        <w:t>/P</w:t>
      </w:r>
    </w:p>
    <w:p w:rsidR="000713A5" w:rsidRPr="007842AF" w:rsidRDefault="000713A5" w:rsidP="000713A5">
      <w:pPr>
        <w:spacing w:after="0"/>
        <w:jc w:val="right"/>
        <w:rPr>
          <w:rFonts w:ascii="Arial" w:hAnsi="Arial" w:cs="Arial"/>
          <w:b/>
          <w:caps/>
          <w:sz w:val="20"/>
        </w:rPr>
      </w:pPr>
      <w:r w:rsidRPr="007842AF">
        <w:rPr>
          <w:rFonts w:ascii="Arial" w:hAnsi="Arial" w:cs="Arial"/>
          <w:b/>
          <w:caps/>
          <w:sz w:val="20"/>
        </w:rPr>
        <w:t>Prezydenta Miasta Poznania</w:t>
      </w:r>
    </w:p>
    <w:p w:rsidR="000713A5" w:rsidRPr="007842AF" w:rsidRDefault="000713A5" w:rsidP="000713A5">
      <w:pPr>
        <w:spacing w:after="0"/>
        <w:jc w:val="right"/>
        <w:rPr>
          <w:rFonts w:ascii="Arial" w:hAnsi="Arial" w:cs="Arial"/>
          <w:b/>
          <w:sz w:val="20"/>
        </w:rPr>
      </w:pPr>
      <w:r w:rsidRPr="007842AF">
        <w:rPr>
          <w:rFonts w:ascii="Arial" w:hAnsi="Arial" w:cs="Arial"/>
          <w:b/>
          <w:sz w:val="20"/>
        </w:rPr>
        <w:t>z dnia</w:t>
      </w:r>
      <w:r w:rsidR="005A196E">
        <w:rPr>
          <w:rFonts w:ascii="Arial" w:hAnsi="Arial" w:cs="Arial"/>
          <w:b/>
          <w:sz w:val="20"/>
        </w:rPr>
        <w:t xml:space="preserve"> 30.10.</w:t>
      </w:r>
      <w:bookmarkStart w:id="0" w:name="_GoBack"/>
      <w:bookmarkEnd w:id="0"/>
      <w:r w:rsidR="005A196E">
        <w:rPr>
          <w:rFonts w:ascii="Arial" w:hAnsi="Arial" w:cs="Arial"/>
          <w:b/>
          <w:sz w:val="20"/>
        </w:rPr>
        <w:t>2023 r.</w:t>
      </w:r>
    </w:p>
    <w:p w:rsidR="000713A5" w:rsidRPr="0037591F" w:rsidRDefault="000713A5" w:rsidP="000713A5">
      <w:pPr>
        <w:jc w:val="both"/>
        <w:rPr>
          <w:rFonts w:ascii="Arial" w:hAnsi="Arial" w:cs="Arial"/>
          <w:b/>
        </w:rPr>
      </w:pPr>
    </w:p>
    <w:p w:rsidR="000713A5" w:rsidRPr="0037591F" w:rsidRDefault="000713A5" w:rsidP="000713A5">
      <w:pPr>
        <w:jc w:val="both"/>
        <w:rPr>
          <w:rFonts w:ascii="Arial" w:hAnsi="Arial" w:cs="Arial"/>
          <w:b/>
        </w:rPr>
      </w:pPr>
    </w:p>
    <w:p w:rsidR="000713A5" w:rsidRPr="0037591F" w:rsidRDefault="000713A5" w:rsidP="000713A5">
      <w:pPr>
        <w:jc w:val="center"/>
        <w:rPr>
          <w:rFonts w:ascii="Arial" w:hAnsi="Arial" w:cs="Arial"/>
          <w:b/>
        </w:rPr>
      </w:pPr>
      <w:r w:rsidRPr="0037591F">
        <w:rPr>
          <w:rFonts w:ascii="Arial" w:hAnsi="Arial" w:cs="Arial"/>
          <w:b/>
        </w:rPr>
        <w:t>Wysokość i zasady naliczania czynszu z tytułu zawarcia umów najmu nieruchomości komunalnych pod budowę i lokalizację urządzeń przesyłowych</w:t>
      </w:r>
    </w:p>
    <w:p w:rsidR="000713A5" w:rsidRPr="0037591F" w:rsidRDefault="000713A5" w:rsidP="000713A5">
      <w:pPr>
        <w:keepNext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0713A5" w:rsidRPr="00D9254D" w:rsidRDefault="000713A5" w:rsidP="000713A5">
      <w:pPr>
        <w:keepNext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D9254D">
        <w:rPr>
          <w:rFonts w:ascii="Arial" w:eastAsia="Times New Roman" w:hAnsi="Arial" w:cs="Arial"/>
          <w:color w:val="000000"/>
          <w:lang w:eastAsia="pl-PL"/>
        </w:rPr>
        <w:t>§ 1</w:t>
      </w:r>
    </w:p>
    <w:p w:rsidR="000713A5" w:rsidRPr="0037591F" w:rsidRDefault="000713A5" w:rsidP="000713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>1. Ustala się wysokość i zasady naliczania czynszu z tytułu zawarcia umów najmu:</w:t>
      </w:r>
    </w:p>
    <w:p w:rsidR="000713A5" w:rsidRPr="0037591F" w:rsidRDefault="000713A5" w:rsidP="000713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na cel: budowa urządzeń przesyłowych </w:t>
      </w:r>
      <w:r>
        <w:rPr>
          <w:rFonts w:ascii="Arial" w:hAnsi="Arial" w:cs="Arial"/>
          <w:color w:val="000000"/>
        </w:rPr>
        <w:t>–</w:t>
      </w:r>
      <w:r w:rsidRPr="0037591F">
        <w:rPr>
          <w:rFonts w:ascii="Arial" w:hAnsi="Arial" w:cs="Arial"/>
          <w:color w:val="000000"/>
        </w:rPr>
        <w:t xml:space="preserve"> za okres od dnia obowiązywania umowy do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>dnia uporządkowania i opuszczenia nieruchomości komunalnej, w związku z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>budową urządzeń przesyłowych, w wysokości wyliczonej jako iloczyn powierzchni pasa roboczego planowanego do zajęcia na czas wykonywania robót i stawki czynszu wynoszącej 1,00 zł/m</w:t>
      </w:r>
      <w:r w:rsidRPr="0037591F">
        <w:rPr>
          <w:rFonts w:ascii="Arial" w:hAnsi="Arial" w:cs="Arial"/>
          <w:color w:val="000000"/>
          <w:vertAlign w:val="superscript"/>
        </w:rPr>
        <w:t>2</w:t>
      </w:r>
      <w:r w:rsidRPr="0037591F">
        <w:rPr>
          <w:rFonts w:ascii="Arial" w:hAnsi="Arial" w:cs="Arial"/>
          <w:color w:val="000000"/>
        </w:rPr>
        <w:t>/m</w:t>
      </w:r>
      <w:r>
        <w:rPr>
          <w:rFonts w:ascii="Arial" w:hAnsi="Arial" w:cs="Arial"/>
          <w:color w:val="000000"/>
        </w:rPr>
        <w:t>ies.</w:t>
      </w:r>
      <w:r w:rsidRPr="0037591F">
        <w:rPr>
          <w:rFonts w:ascii="Arial" w:hAnsi="Arial" w:cs="Arial"/>
          <w:color w:val="000000"/>
        </w:rPr>
        <w:t xml:space="preserve"> + podatek VAT;</w:t>
      </w:r>
    </w:p>
    <w:p w:rsidR="000713A5" w:rsidRPr="007842AF" w:rsidRDefault="000713A5" w:rsidP="000713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>na cel</w:t>
      </w:r>
      <w:r>
        <w:rPr>
          <w:rFonts w:ascii="Arial" w:hAnsi="Arial" w:cs="Arial"/>
          <w:color w:val="000000"/>
        </w:rPr>
        <w:t>:</w:t>
      </w:r>
      <w:r w:rsidRPr="0037591F">
        <w:rPr>
          <w:rFonts w:ascii="Arial" w:hAnsi="Arial" w:cs="Arial"/>
          <w:color w:val="000000"/>
        </w:rPr>
        <w:t xml:space="preserve"> lokalizacja urządzeń przesyłowych </w:t>
      </w:r>
      <w:r>
        <w:rPr>
          <w:rFonts w:ascii="Arial" w:hAnsi="Arial" w:cs="Arial"/>
          <w:color w:val="000000"/>
        </w:rPr>
        <w:t>–</w:t>
      </w:r>
      <w:r w:rsidRPr="0037591F">
        <w:rPr>
          <w:rFonts w:ascii="Arial" w:hAnsi="Arial" w:cs="Arial"/>
          <w:color w:val="000000"/>
        </w:rPr>
        <w:t xml:space="preserve"> za okres od </w:t>
      </w:r>
      <w:r>
        <w:rPr>
          <w:rFonts w:ascii="Arial" w:hAnsi="Arial" w:cs="Arial"/>
          <w:color w:val="000000"/>
        </w:rPr>
        <w:t xml:space="preserve">następnego </w:t>
      </w:r>
      <w:r w:rsidRPr="0037591F">
        <w:rPr>
          <w:rFonts w:ascii="Arial" w:hAnsi="Arial" w:cs="Arial"/>
          <w:color w:val="000000"/>
        </w:rPr>
        <w:t>dnia po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>uporządkowani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 i opuszczeni</w:t>
      </w:r>
      <w:r>
        <w:rPr>
          <w:rFonts w:ascii="Arial" w:hAnsi="Arial" w:cs="Arial"/>
          <w:color w:val="000000"/>
        </w:rPr>
        <w:t>u</w:t>
      </w:r>
      <w:r w:rsidRPr="0037591F">
        <w:rPr>
          <w:rFonts w:ascii="Arial" w:hAnsi="Arial" w:cs="Arial"/>
          <w:color w:val="000000"/>
        </w:rPr>
        <w:t xml:space="preserve"> nieruchomości komunalnej zajętej w związku z</w:t>
      </w:r>
      <w:r>
        <w:rPr>
          <w:rFonts w:ascii="Arial" w:hAnsi="Arial" w:cs="Arial"/>
          <w:color w:val="000000"/>
        </w:rPr>
        <w:t> </w:t>
      </w:r>
      <w:r w:rsidRPr="0037591F">
        <w:rPr>
          <w:rFonts w:ascii="Arial" w:hAnsi="Arial" w:cs="Arial"/>
          <w:color w:val="000000"/>
        </w:rPr>
        <w:t xml:space="preserve">budową urządzeń przesyłowych w wysokości wyliczonej jako iloczyn długości urządzenia przesyłowego liniowego lub powierzchni urządzenia przesyłowego kubaturowego i stawki czynszu wynoszącej </w:t>
      </w:r>
      <w:r>
        <w:rPr>
          <w:rFonts w:ascii="Arial" w:hAnsi="Arial" w:cs="Arial"/>
          <w:color w:val="000000"/>
        </w:rPr>
        <w:t>odpowiednio: 16,5</w:t>
      </w:r>
      <w:r w:rsidRPr="0037591F">
        <w:rPr>
          <w:rFonts w:ascii="Arial" w:hAnsi="Arial" w:cs="Arial"/>
          <w:color w:val="000000"/>
        </w:rPr>
        <w:t>0 zł/m</w:t>
      </w:r>
      <w:r>
        <w:rPr>
          <w:rFonts w:ascii="Arial" w:hAnsi="Arial" w:cs="Arial"/>
          <w:color w:val="000000"/>
        </w:rPr>
        <w:t>.</w:t>
      </w:r>
      <w:r w:rsidRPr="0037591F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.</w:t>
      </w:r>
      <w:r w:rsidRPr="0037591F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rok </w:t>
      </w:r>
      <w:r w:rsidRPr="007842AF">
        <w:rPr>
          <w:rFonts w:ascii="Arial" w:hAnsi="Arial" w:cs="Arial"/>
          <w:color w:val="000000"/>
        </w:rPr>
        <w:t>+ podatek VAT</w:t>
      </w:r>
      <w:r>
        <w:rPr>
          <w:rFonts w:ascii="Arial" w:hAnsi="Arial" w:cs="Arial"/>
          <w:color w:val="000000"/>
        </w:rPr>
        <w:t xml:space="preserve"> lub 16,5</w:t>
      </w:r>
      <w:r w:rsidRPr="0037591F">
        <w:rPr>
          <w:rFonts w:ascii="Arial" w:hAnsi="Arial" w:cs="Arial"/>
          <w:color w:val="000000"/>
        </w:rPr>
        <w:t>0 zł/</w:t>
      </w:r>
      <w:r w:rsidRPr="007842AF">
        <w:rPr>
          <w:rFonts w:ascii="Arial" w:hAnsi="Arial" w:cs="Arial"/>
          <w:color w:val="000000"/>
        </w:rPr>
        <w:t>m</w:t>
      </w:r>
      <w:r w:rsidRPr="007842AF">
        <w:rPr>
          <w:rFonts w:ascii="Arial" w:hAnsi="Arial" w:cs="Arial"/>
          <w:color w:val="000000"/>
          <w:vertAlign w:val="superscript"/>
        </w:rPr>
        <w:t>2</w:t>
      </w:r>
      <w:r w:rsidRPr="007842AF">
        <w:rPr>
          <w:rFonts w:ascii="Arial" w:hAnsi="Arial" w:cs="Arial"/>
          <w:color w:val="000000"/>
        </w:rPr>
        <w:t>/rok + podatek VAT;</w:t>
      </w:r>
    </w:p>
    <w:p w:rsidR="000713A5" w:rsidRDefault="000713A5" w:rsidP="000713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 xml:space="preserve">na cele opisane w § </w:t>
      </w:r>
      <w:r>
        <w:rPr>
          <w:rFonts w:ascii="Arial" w:hAnsi="Arial" w:cs="Arial"/>
          <w:color w:val="000000"/>
        </w:rPr>
        <w:t>2</w:t>
      </w:r>
      <w:r w:rsidRPr="0037591F">
        <w:rPr>
          <w:rFonts w:ascii="Arial" w:hAnsi="Arial" w:cs="Arial"/>
          <w:color w:val="000000"/>
        </w:rPr>
        <w:t xml:space="preserve"> pkt 3</w:t>
      </w:r>
      <w:r>
        <w:rPr>
          <w:rFonts w:ascii="Arial" w:hAnsi="Arial" w:cs="Arial"/>
          <w:color w:val="000000"/>
        </w:rPr>
        <w:t xml:space="preserve"> – </w:t>
      </w:r>
      <w:r w:rsidRPr="0037591F">
        <w:rPr>
          <w:rFonts w:ascii="Arial" w:hAnsi="Arial" w:cs="Arial"/>
          <w:color w:val="000000"/>
        </w:rPr>
        <w:t xml:space="preserve">5, w powiązaniu z § </w:t>
      </w:r>
      <w:r>
        <w:rPr>
          <w:rFonts w:ascii="Arial" w:hAnsi="Arial" w:cs="Arial"/>
          <w:color w:val="000000"/>
        </w:rPr>
        <w:t>11</w:t>
      </w:r>
      <w:r w:rsidRPr="0037591F">
        <w:rPr>
          <w:rFonts w:ascii="Arial" w:hAnsi="Arial" w:cs="Arial"/>
          <w:color w:val="000000"/>
        </w:rPr>
        <w:t xml:space="preserve"> ust. 2 </w:t>
      </w:r>
      <w:r w:rsidRPr="002D0439">
        <w:rPr>
          <w:rFonts w:ascii="Arial" w:hAnsi="Arial" w:cs="Arial"/>
          <w:b/>
          <w:color w:val="000000"/>
        </w:rPr>
        <w:t>Procedury udostępniania nieruchomości komunalnych pod budowę i lokalizację urządzeń przesyłowych</w:t>
      </w:r>
      <w:r w:rsidRPr="003253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 w wysokości</w:t>
      </w:r>
      <w:r w:rsidRPr="0037591F">
        <w:rPr>
          <w:rFonts w:ascii="Arial" w:hAnsi="Arial" w:cs="Arial"/>
          <w:color w:val="000000"/>
        </w:rPr>
        <w:t xml:space="preserve"> wyliczonej jako iloczyn powierzchni pasa roboczego planowanego do zajęcia na czas wykonania tych prac i stawki czynszu wynoszącej 0,60 zł/m</w:t>
      </w:r>
      <w:r w:rsidRPr="0037591F">
        <w:rPr>
          <w:rFonts w:ascii="Arial" w:hAnsi="Arial" w:cs="Arial"/>
          <w:color w:val="000000"/>
          <w:vertAlign w:val="superscript"/>
        </w:rPr>
        <w:t>2</w:t>
      </w:r>
      <w:r w:rsidRPr="0037591F">
        <w:rPr>
          <w:rFonts w:ascii="Arial" w:hAnsi="Arial" w:cs="Arial"/>
          <w:color w:val="000000"/>
        </w:rPr>
        <w:t>/dzień + podatek VAT</w:t>
      </w:r>
      <w:r>
        <w:rPr>
          <w:rFonts w:ascii="Arial" w:hAnsi="Arial" w:cs="Arial"/>
          <w:color w:val="000000"/>
        </w:rPr>
        <w:t>;</w:t>
      </w:r>
    </w:p>
    <w:p w:rsidR="000713A5" w:rsidRDefault="000713A5" w:rsidP="000713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cel: budowa urządzeń przesyłowych – w przypadku realizacji promesy zawarcia umów najmu pod budowę i lokalizację urządzeń przesyłowych, której termin ważności jeszcze nie upłynął, </w:t>
      </w:r>
      <w:r w:rsidRPr="0037591F">
        <w:rPr>
          <w:rFonts w:ascii="Arial" w:hAnsi="Arial" w:cs="Arial"/>
          <w:color w:val="000000"/>
        </w:rPr>
        <w:t xml:space="preserve">w wysokości wyliczonej jako iloczyn powierzchni pasa roboczego planowanego do zajęcia na czas wykonywania robót i stawki czynszu wynoszącej </w:t>
      </w:r>
      <w:r>
        <w:rPr>
          <w:rFonts w:ascii="Arial" w:hAnsi="Arial" w:cs="Arial"/>
          <w:color w:val="000000"/>
        </w:rPr>
        <w:t>0,60 zł/m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>/dzień</w:t>
      </w:r>
      <w:r w:rsidRPr="0037591F">
        <w:rPr>
          <w:rFonts w:ascii="Arial" w:hAnsi="Arial" w:cs="Arial"/>
          <w:color w:val="000000"/>
        </w:rPr>
        <w:t xml:space="preserve"> + podatek VAT</w:t>
      </w:r>
      <w:r>
        <w:rPr>
          <w:rFonts w:ascii="Arial" w:hAnsi="Arial" w:cs="Arial"/>
          <w:color w:val="000000"/>
        </w:rPr>
        <w:t>;</w:t>
      </w:r>
    </w:p>
    <w:p w:rsidR="000713A5" w:rsidRPr="00F81CD0" w:rsidRDefault="000713A5" w:rsidP="000713A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cel: droga eksploatacyjna do urządzeń przesyłowych – w wysokości wyliczonej jako iloczyn powierzchni drogi eksploatacyjnej i stawki czynszu wynoszącej </w:t>
      </w:r>
      <w:r>
        <w:rPr>
          <w:rFonts w:ascii="Arial" w:hAnsi="Arial" w:cs="Arial"/>
          <w:color w:val="000000"/>
        </w:rPr>
        <w:br/>
      </w:r>
      <w:r w:rsidRPr="007B7BAE">
        <w:rPr>
          <w:rFonts w:ascii="Arial" w:hAnsi="Arial" w:cs="Arial"/>
          <w:color w:val="000000"/>
        </w:rPr>
        <w:t>0,80 zł/m</w:t>
      </w:r>
      <w:r w:rsidRPr="00E75238">
        <w:rPr>
          <w:rFonts w:ascii="Arial" w:hAnsi="Arial" w:cs="Arial"/>
          <w:color w:val="000000"/>
          <w:vertAlign w:val="superscript"/>
        </w:rPr>
        <w:t>2</w:t>
      </w:r>
      <w:r w:rsidRPr="00F81CD0">
        <w:rPr>
          <w:rFonts w:ascii="Arial" w:hAnsi="Arial" w:cs="Arial"/>
          <w:color w:val="000000"/>
        </w:rPr>
        <w:t>/m</w:t>
      </w:r>
      <w:r>
        <w:rPr>
          <w:rFonts w:ascii="Arial" w:hAnsi="Arial" w:cs="Arial"/>
          <w:color w:val="000000"/>
        </w:rPr>
        <w:t>ies.</w:t>
      </w:r>
      <w:r w:rsidRPr="00F81CD0">
        <w:rPr>
          <w:rFonts w:ascii="Arial" w:hAnsi="Arial" w:cs="Arial"/>
          <w:color w:val="000000"/>
        </w:rPr>
        <w:t xml:space="preserve"> + podatek V</w:t>
      </w:r>
      <w:r>
        <w:rPr>
          <w:rFonts w:ascii="Arial" w:hAnsi="Arial" w:cs="Arial"/>
          <w:color w:val="000000"/>
        </w:rPr>
        <w:t>AT.</w:t>
      </w:r>
    </w:p>
    <w:p w:rsidR="000713A5" w:rsidRPr="0037591F" w:rsidRDefault="000713A5" w:rsidP="0007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>2. Kwota rocznego czynszu z tytułu budowy urządzeń przesyłowych nie może być niższa niż</w:t>
      </w:r>
      <w:r>
        <w:rPr>
          <w:rFonts w:ascii="Arial" w:hAnsi="Arial" w:cs="Arial"/>
          <w:color w:val="000000"/>
        </w:rPr>
        <w:t> 66</w:t>
      </w:r>
      <w:r w:rsidRPr="0037591F">
        <w:rPr>
          <w:rFonts w:ascii="Arial" w:hAnsi="Arial" w:cs="Arial"/>
          <w:color w:val="000000"/>
        </w:rPr>
        <w:t>0,00 zł netto + podatek VAT</w:t>
      </w:r>
      <w:r>
        <w:rPr>
          <w:rFonts w:ascii="Arial" w:hAnsi="Arial" w:cs="Arial"/>
          <w:color w:val="000000"/>
        </w:rPr>
        <w:t xml:space="preserve"> z zastrzeżeniem ust. 5</w:t>
      </w:r>
      <w:r w:rsidRPr="0037591F">
        <w:rPr>
          <w:rFonts w:ascii="Arial" w:hAnsi="Arial" w:cs="Arial"/>
          <w:color w:val="000000"/>
        </w:rPr>
        <w:t xml:space="preserve">. </w:t>
      </w:r>
    </w:p>
    <w:p w:rsidR="000713A5" w:rsidRPr="0037591F" w:rsidRDefault="000713A5" w:rsidP="0007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lastRenderedPageBreak/>
        <w:t xml:space="preserve">3. Kwota rocznego czynszu z tytułu lokalizacji urządzeń przesyłowych </w:t>
      </w:r>
      <w:r>
        <w:rPr>
          <w:rFonts w:ascii="Arial" w:hAnsi="Arial" w:cs="Arial"/>
          <w:color w:val="000000"/>
        </w:rPr>
        <w:t>i drogi eksploatacyjnej do urządzeń przesyłowych nie może być niższa niż 22</w:t>
      </w:r>
      <w:r w:rsidRPr="0037591F">
        <w:rPr>
          <w:rFonts w:ascii="Arial" w:hAnsi="Arial" w:cs="Arial"/>
          <w:color w:val="000000"/>
        </w:rPr>
        <w:t>0,00 zł netto + podatek VAT</w:t>
      </w:r>
      <w:r>
        <w:rPr>
          <w:rFonts w:ascii="Arial" w:hAnsi="Arial" w:cs="Arial"/>
          <w:color w:val="000000"/>
        </w:rPr>
        <w:t>.</w:t>
      </w:r>
    </w:p>
    <w:p w:rsidR="000713A5" w:rsidRDefault="000713A5" w:rsidP="0007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color w:val="000000"/>
        </w:rPr>
      </w:pPr>
      <w:r w:rsidRPr="0037591F">
        <w:rPr>
          <w:rFonts w:ascii="Arial" w:hAnsi="Arial" w:cs="Arial"/>
          <w:color w:val="000000"/>
        </w:rPr>
        <w:t>4. Kwota czynszu, o którym mowa w ust. 1 pkt 3</w:t>
      </w:r>
      <w:r>
        <w:rPr>
          <w:rFonts w:ascii="Arial" w:hAnsi="Arial" w:cs="Arial"/>
          <w:color w:val="000000"/>
        </w:rPr>
        <w:t>, nie może być niższa niż 11</w:t>
      </w:r>
      <w:r w:rsidRPr="0037591F">
        <w:rPr>
          <w:rFonts w:ascii="Arial" w:hAnsi="Arial" w:cs="Arial"/>
          <w:color w:val="000000"/>
        </w:rPr>
        <w:t>00,00 zł netto + podatek VAT.</w:t>
      </w:r>
    </w:p>
    <w:p w:rsidR="000713A5" w:rsidRPr="0037591F" w:rsidRDefault="000713A5" w:rsidP="0007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Kwota czynszu, o którym mowa w ust. 1 pkt 4, nie może być niższa niż 500,00 zł netto + podatek VAT.</w:t>
      </w:r>
    </w:p>
    <w:p w:rsidR="000713A5" w:rsidRPr="000317E0" w:rsidRDefault="000713A5" w:rsidP="000713A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6</w:t>
      </w:r>
      <w:r w:rsidRPr="0037591F">
        <w:rPr>
          <w:rFonts w:ascii="Arial" w:hAnsi="Arial" w:cs="Arial"/>
          <w:color w:val="000000"/>
        </w:rPr>
        <w:t xml:space="preserve">. W uzasadnionych przypadkach Miasto Poznań może zastosować stawki i kwoty wyższe niż określone w ust. 1 </w:t>
      </w:r>
      <w:r>
        <w:rPr>
          <w:rFonts w:ascii="Arial" w:hAnsi="Arial" w:cs="Arial"/>
          <w:color w:val="000000"/>
        </w:rPr>
        <w:t>–</w:t>
      </w:r>
      <w:r w:rsidRPr="003759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5</w:t>
      </w:r>
      <w:r w:rsidRPr="0037591F">
        <w:rPr>
          <w:rFonts w:ascii="Arial" w:hAnsi="Arial" w:cs="Arial"/>
          <w:color w:val="000000"/>
        </w:rPr>
        <w:t>.</w:t>
      </w:r>
    </w:p>
    <w:p w:rsidR="00640B85" w:rsidRDefault="00640B85"/>
    <w:sectPr w:rsidR="00640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13C5"/>
    <w:multiLevelType w:val="hybridMultilevel"/>
    <w:tmpl w:val="631A4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A5"/>
    <w:rsid w:val="000713A5"/>
    <w:rsid w:val="005A196E"/>
    <w:rsid w:val="00640B85"/>
    <w:rsid w:val="00D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3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3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Bartoszewska</dc:creator>
  <cp:keywords/>
  <dc:description/>
  <cp:lastModifiedBy>..</cp:lastModifiedBy>
  <cp:revision>3</cp:revision>
  <dcterms:created xsi:type="dcterms:W3CDTF">2023-10-16T11:53:00Z</dcterms:created>
  <dcterms:modified xsi:type="dcterms:W3CDTF">2023-10-30T11:56:00Z</dcterms:modified>
</cp:coreProperties>
</file>