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085">
          <w:t>869/2023/P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1085">
        <w:rPr>
          <w:b/>
          <w:sz w:val="28"/>
        </w:rPr>
        <w:fldChar w:fldCharType="separate"/>
      </w:r>
      <w:r w:rsidR="008D1085">
        <w:rPr>
          <w:b/>
          <w:sz w:val="28"/>
        </w:rPr>
        <w:t>27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085">
              <w:rPr>
                <w:b/>
                <w:sz w:val="24"/>
                <w:szCs w:val="24"/>
              </w:rPr>
              <w:fldChar w:fldCharType="separate"/>
            </w:r>
            <w:r w:rsidR="008D1085">
              <w:rPr>
                <w:b/>
                <w:sz w:val="24"/>
                <w:szCs w:val="24"/>
              </w:rPr>
              <w:t>zarządzenie w sprawie powołania Zespołu ds. koordynacji wydarzeń odbywających się na Torze Regatowym Malta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085">
        <w:rPr>
          <w:color w:val="000000"/>
          <w:sz w:val="24"/>
          <w:szCs w:val="24"/>
        </w:rPr>
        <w:t>Na podstawie art. 30 ust. 1 ustawy z dnia 8 marca 1990 r. o samorządzie gminnym (Dz. U. z</w:t>
      </w:r>
      <w:r w:rsidR="00CC01DB">
        <w:rPr>
          <w:color w:val="000000"/>
          <w:sz w:val="24"/>
          <w:szCs w:val="24"/>
        </w:rPr>
        <w:t> </w:t>
      </w:r>
      <w:r w:rsidRPr="008D1085">
        <w:rPr>
          <w:color w:val="000000"/>
          <w:sz w:val="24"/>
          <w:szCs w:val="24"/>
        </w:rPr>
        <w:t>2023 r. poz. 40 z późn. zm.) zarządza się, co następuje</w:t>
      </w:r>
      <w:r w:rsidRPr="008D1085">
        <w:rPr>
          <w:color w:val="000000"/>
          <w:sz w:val="24"/>
        </w:rPr>
        <w:t>:</w:t>
      </w: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085" w:rsidRPr="008D1085" w:rsidRDefault="008D1085" w:rsidP="008D10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085">
        <w:rPr>
          <w:color w:val="000000"/>
          <w:sz w:val="24"/>
          <w:szCs w:val="24"/>
        </w:rPr>
        <w:t>Uchyla się:</w:t>
      </w:r>
    </w:p>
    <w:p w:rsidR="008D1085" w:rsidRPr="008D1085" w:rsidRDefault="008D1085" w:rsidP="008D10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085">
        <w:rPr>
          <w:color w:val="000000"/>
          <w:sz w:val="24"/>
          <w:szCs w:val="24"/>
        </w:rPr>
        <w:t>1) zarządzenie nr 878/2016/P Prezydenta Miasta Poznania z dnia 13 grudnia 2016 r. w</w:t>
      </w:r>
      <w:r w:rsidR="00CC01DB">
        <w:rPr>
          <w:color w:val="000000"/>
          <w:sz w:val="24"/>
          <w:szCs w:val="24"/>
        </w:rPr>
        <w:t> </w:t>
      </w:r>
      <w:r w:rsidRPr="008D1085">
        <w:rPr>
          <w:color w:val="000000"/>
          <w:sz w:val="24"/>
          <w:szCs w:val="24"/>
        </w:rPr>
        <w:t>sprawie powołania Zespołu ds. koordynacji wydarzeń odbywających się na Torze Regatowym Malta w Poznaniu;</w:t>
      </w:r>
    </w:p>
    <w:p w:rsidR="008D1085" w:rsidRPr="008D1085" w:rsidRDefault="008D1085" w:rsidP="008D10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085">
        <w:rPr>
          <w:color w:val="000000"/>
          <w:sz w:val="24"/>
          <w:szCs w:val="24"/>
        </w:rPr>
        <w:t>2) zarządzenie nr 106/2017/P Prezydenta Miasta Poznania z dnia 20 lutego 2017 r. zmieniające zarządzenie w sprawie powołania Zespołu ds. koordynacji wydarzeń odbywających się na Torze Regatowym Malta w Poznaniu;</w:t>
      </w:r>
    </w:p>
    <w:p w:rsidR="008D1085" w:rsidRPr="008D1085" w:rsidRDefault="008D1085" w:rsidP="008D10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085">
        <w:rPr>
          <w:color w:val="000000"/>
          <w:sz w:val="24"/>
          <w:szCs w:val="24"/>
        </w:rPr>
        <w:t>3) zarządzenie nr 676/2018/P Prezydenta Miasta Poznania z dnia 1 października 2018 r. zmieniające zarządzenie w sprawie powołania Zespołu ds. koordynacji wydarzeń odbywających się na Torze Regatowym Malta w Poznaniu.</w:t>
      </w: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085">
        <w:rPr>
          <w:color w:val="000000"/>
          <w:sz w:val="24"/>
          <w:szCs w:val="24"/>
        </w:rPr>
        <w:t>Wykonanie zarządzenia powierza się Dyrektorowi Wydziału Sportu.</w:t>
      </w: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085">
        <w:rPr>
          <w:color w:val="000000"/>
          <w:sz w:val="24"/>
          <w:szCs w:val="24"/>
        </w:rPr>
        <w:t>Zarządzenie wchodzi w życie z dniem podpisania.</w:t>
      </w:r>
    </w:p>
    <w:p w:rsidR="008D1085" w:rsidRDefault="008D1085" w:rsidP="008D108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D1085" w:rsidRPr="008D1085" w:rsidRDefault="008D1085" w:rsidP="008D108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1085" w:rsidRPr="008D1085" w:rsidSect="008D10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85" w:rsidRDefault="008D1085">
      <w:r>
        <w:separator/>
      </w:r>
    </w:p>
  </w:endnote>
  <w:endnote w:type="continuationSeparator" w:id="0">
    <w:p w:rsidR="008D1085" w:rsidRDefault="008D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85" w:rsidRDefault="008D1085">
      <w:r>
        <w:separator/>
      </w:r>
    </w:p>
  </w:footnote>
  <w:footnote w:type="continuationSeparator" w:id="0">
    <w:p w:rsidR="008D1085" w:rsidRDefault="008D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69/2023/P"/>
    <w:docVar w:name="Sprawa" w:val="zarządzenie w sprawie powołania Zespołu ds. koordynacji wydarzeń odbywających się na Torze Regatowym Malta w Poznaniu."/>
  </w:docVars>
  <w:rsids>
    <w:rsidRoot w:val="008D1085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D1085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C01DB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D4D7-6CAB-44F9-8515-D5C38C7D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199</Words>
  <Characters>1124</Characters>
  <Application>Microsoft Office Word</Application>
  <DocSecurity>0</DocSecurity>
  <Lines>44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2023-11-27T10:07:00Z</dcterms:created>
  <dcterms:modified xsi:type="dcterms:W3CDTF">2023-11-27T10:07:00Z</dcterms:modified>
</cp:coreProperties>
</file>