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47919">
        <w:fldChar w:fldCharType="begin"/>
      </w:r>
      <w:r w:rsidR="00C47919">
        <w:instrText xml:space="preserve"> DOCVARIABLE  AktNr  \* MERGEFORMAT </w:instrText>
      </w:r>
      <w:r w:rsidR="00C47919">
        <w:fldChar w:fldCharType="separate"/>
      </w:r>
      <w:r w:rsidR="00BA08CB">
        <w:t>926/2023/P</w:t>
      </w:r>
      <w:r w:rsidR="00C4791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A08CB">
        <w:rPr>
          <w:b/>
          <w:sz w:val="28"/>
        </w:rPr>
        <w:t>14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47919">
        <w:tc>
          <w:tcPr>
            <w:tcW w:w="1368" w:type="dxa"/>
            <w:shd w:val="clear" w:color="auto" w:fill="auto"/>
          </w:tcPr>
          <w:p w:rsidR="00565809" w:rsidRPr="00C47919" w:rsidRDefault="00565809" w:rsidP="00C47919">
            <w:pPr>
              <w:spacing w:line="360" w:lineRule="auto"/>
              <w:rPr>
                <w:sz w:val="24"/>
                <w:szCs w:val="24"/>
              </w:rPr>
            </w:pPr>
            <w:r w:rsidRPr="00C4791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47919" w:rsidRDefault="00565809" w:rsidP="00C479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47919">
              <w:rPr>
                <w:b/>
                <w:sz w:val="24"/>
                <w:szCs w:val="24"/>
              </w:rPr>
              <w:fldChar w:fldCharType="begin"/>
            </w:r>
            <w:r w:rsidRPr="00C4791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47919">
              <w:rPr>
                <w:b/>
                <w:sz w:val="24"/>
                <w:szCs w:val="24"/>
              </w:rPr>
              <w:fldChar w:fldCharType="separate"/>
            </w:r>
            <w:r w:rsidR="00BA08CB" w:rsidRPr="00C47919">
              <w:rPr>
                <w:b/>
                <w:sz w:val="24"/>
                <w:szCs w:val="24"/>
              </w:rPr>
              <w:t>powołania Zespołu do spraw oceny i wydawania zgody na włączenie iluminacji obiektów do oświetlenia ulicznego w Poznaniu.</w:t>
            </w:r>
            <w:r w:rsidRPr="00C4791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8CB" w:rsidP="00BA08C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A08CB">
        <w:rPr>
          <w:color w:val="000000"/>
          <w:sz w:val="24"/>
        </w:rPr>
        <w:t xml:space="preserve">Na podstawie </w:t>
      </w:r>
      <w:r w:rsidRPr="00BA08CB">
        <w:rPr>
          <w:color w:val="000000"/>
          <w:sz w:val="24"/>
          <w:szCs w:val="24"/>
        </w:rPr>
        <w:t>art. 30 ust. 1 ustawy z dnia 8 marca 1990 r. o samorządzie gminnym (Dz. U. z</w:t>
      </w:r>
      <w:r w:rsidR="006157C1">
        <w:rPr>
          <w:color w:val="000000"/>
          <w:sz w:val="24"/>
          <w:szCs w:val="24"/>
        </w:rPr>
        <w:t> </w:t>
      </w:r>
      <w:r w:rsidRPr="00BA08CB">
        <w:rPr>
          <w:color w:val="000000"/>
          <w:sz w:val="24"/>
          <w:szCs w:val="24"/>
        </w:rPr>
        <w:t xml:space="preserve">2023 r. poz. 40) </w:t>
      </w:r>
      <w:r w:rsidRPr="00BA08CB">
        <w:rPr>
          <w:color w:val="000000"/>
          <w:sz w:val="24"/>
        </w:rPr>
        <w:t>zarządza się, co następuje:</w:t>
      </w:r>
    </w:p>
    <w:p w:rsidR="00BA08CB" w:rsidRDefault="00BA08CB" w:rsidP="00BA08CB">
      <w:pPr>
        <w:spacing w:line="360" w:lineRule="auto"/>
        <w:jc w:val="both"/>
        <w:rPr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A08CB">
        <w:rPr>
          <w:color w:val="000000"/>
          <w:sz w:val="24"/>
          <w:szCs w:val="24"/>
        </w:rPr>
        <w:t>Powołuje się Zespół do spraw oceny i wydawania zgody na włączenie iluminacji obiektów do oświetlenia ulicznego w Poznaniu, zwany dalej Zespołem, w składzie: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1) przewodniczący – przedstawiciel Zarządu Dróg Miejskich;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2) zastępca przewodniczącego – przedstawiciel Pełnomocnika Prezydenta Miasta Poznania ds. Estetyki Miasta;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3) sekretarz – przedstawiciel Zarządu Dróg Miejskich;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4) członek – przedstawiciel Wydziału Urbanistyki i Architektury;</w:t>
      </w:r>
    </w:p>
    <w:p w:rsidR="00BA08CB" w:rsidRDefault="00BA08CB" w:rsidP="00BA08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5) członek – przedstawiciel Biura Konserwatora Zabytków.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Default="00BA08CB" w:rsidP="00BA08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A08CB">
        <w:rPr>
          <w:color w:val="000000"/>
          <w:sz w:val="24"/>
          <w:szCs w:val="24"/>
        </w:rPr>
        <w:t>Przedstawicieli, o których mowa w § 1, wyznaczają dyrektorzy: Zarządu Dróg Miejskich, Wydziału Urbanistyki i Architektury, Biura Miejskiego</w:t>
      </w:r>
      <w:r w:rsidRPr="00BA08CB">
        <w:rPr>
          <w:color w:val="FF0000"/>
          <w:sz w:val="24"/>
          <w:szCs w:val="24"/>
        </w:rPr>
        <w:t xml:space="preserve"> </w:t>
      </w:r>
      <w:r w:rsidRPr="00BA08CB">
        <w:rPr>
          <w:color w:val="000000"/>
          <w:sz w:val="24"/>
          <w:szCs w:val="24"/>
        </w:rPr>
        <w:t>Konserwatora Zabytków i</w:t>
      </w:r>
      <w:r w:rsidR="006157C1">
        <w:rPr>
          <w:color w:val="000000"/>
          <w:sz w:val="24"/>
          <w:szCs w:val="24"/>
        </w:rPr>
        <w:t> </w:t>
      </w:r>
      <w:r w:rsidRPr="00BA08CB">
        <w:rPr>
          <w:color w:val="000000"/>
          <w:sz w:val="24"/>
          <w:szCs w:val="24"/>
        </w:rPr>
        <w:t>Pełnomocnik Prezydenta Miasta Poznania ds. Estetyki Miasta.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9C1464" w:rsidRDefault="009C1464" w:rsidP="00BA08C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bookmarkStart w:id="4" w:name="_GoBack"/>
      <w:bookmarkEnd w:id="4"/>
      <w:r>
        <w:rPr>
          <w:b/>
          <w:color w:val="000000"/>
          <w:sz w:val="24"/>
        </w:rPr>
        <w:t>§ 3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8CB">
        <w:rPr>
          <w:color w:val="000000"/>
          <w:sz w:val="24"/>
          <w:szCs w:val="24"/>
        </w:rPr>
        <w:t>Do zadań Zespołu należy: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1) rozpoznawanie wniosków i dokonywanie ich oceny;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2) prowadzenie sprawozdawczości;</w:t>
      </w:r>
    </w:p>
    <w:p w:rsidR="00BA08CB" w:rsidRDefault="00BA08CB" w:rsidP="00BA08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3) przedstawienie Prezydentowi Miasta Poznania uzgodnionego stanowiska Zespołu w</w:t>
      </w:r>
      <w:r w:rsidR="006157C1">
        <w:rPr>
          <w:color w:val="000000"/>
          <w:sz w:val="24"/>
          <w:szCs w:val="24"/>
        </w:rPr>
        <w:t> </w:t>
      </w:r>
      <w:r w:rsidRPr="00BA08CB">
        <w:rPr>
          <w:color w:val="000000"/>
          <w:sz w:val="24"/>
          <w:szCs w:val="24"/>
        </w:rPr>
        <w:t>sprawie włączenia iluminacji do obwodów oświetlenia ulicznego Poznania, w celu podjęcia decyzji dotyczącej rozpatrywanych spraw.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8CB">
        <w:rPr>
          <w:color w:val="000000"/>
          <w:sz w:val="24"/>
          <w:szCs w:val="24"/>
        </w:rPr>
        <w:t>1. Regulamin działania Zespołu został określony w załączniku nr 1.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2. Zasady i priorytety w zakresie ocen potencjalnych obiektów przeznaczonych do iluminacji świetlnej zostały określone w załączniku nr 2.</w:t>
      </w:r>
    </w:p>
    <w:p w:rsidR="00BA08CB" w:rsidRDefault="00BA08CB" w:rsidP="00BA08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3. Wzór wniosku stanowiący podstawę do oceny zaproponowanej iluminacji został określony w załączniku nr 3.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08CB">
        <w:rPr>
          <w:color w:val="000000"/>
          <w:sz w:val="24"/>
          <w:szCs w:val="24"/>
        </w:rPr>
        <w:t>Dyrektor Zarządu Dróg Miejskich zobowiązany jest do: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1) obsługi prac Zespołu;</w:t>
      </w:r>
    </w:p>
    <w:p w:rsidR="00BA08CB" w:rsidRPr="00BA08CB" w:rsidRDefault="00BA08CB" w:rsidP="00BA08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2) gromadzenia danych dotyczących podłączonych iluminacji do oświetlenia ulicznego, ze szczególnym uwzględnieniem mocy zainstalowanych źródeł światła, w podziale na obiekty sakralne, zabytkowe, pomniki i inne;</w:t>
      </w:r>
    </w:p>
    <w:p w:rsidR="00BA08CB" w:rsidRDefault="00BA08CB" w:rsidP="00BA08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8CB">
        <w:rPr>
          <w:color w:val="000000"/>
          <w:sz w:val="24"/>
          <w:szCs w:val="24"/>
        </w:rPr>
        <w:t>3) opracowywania prognoz skutków finansowych w celu zabezpieczenia odpowiednich środków finansowych w budżecie Miasta.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Default="00BA08CB" w:rsidP="00BA08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08CB">
        <w:rPr>
          <w:color w:val="000000"/>
          <w:sz w:val="24"/>
          <w:szCs w:val="24"/>
        </w:rPr>
        <w:t>Traci moc zarządzenie Nr 171/2016/P Prezydenta Miasta Poznania z dnia 23 lutego 2016 r.  w</w:t>
      </w:r>
      <w:r w:rsidR="006157C1">
        <w:rPr>
          <w:color w:val="000000"/>
          <w:sz w:val="24"/>
          <w:szCs w:val="24"/>
        </w:rPr>
        <w:t> </w:t>
      </w:r>
      <w:r w:rsidRPr="00BA08CB">
        <w:rPr>
          <w:color w:val="000000"/>
          <w:sz w:val="24"/>
          <w:szCs w:val="24"/>
        </w:rPr>
        <w:t>sprawie powołania Zespołu do spraw oceny i wydawania zgody na włączenie iluminacji obiektów do oświetlenia ulicznego w Poznaniu.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Default="00BA08CB" w:rsidP="00BA08C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A08CB">
        <w:rPr>
          <w:color w:val="000000"/>
          <w:sz w:val="24"/>
          <w:szCs w:val="24"/>
        </w:rPr>
        <w:t>Wykonanie zarządzenia powierza się dyrektorowi Zarządu</w:t>
      </w:r>
      <w:r w:rsidRPr="00BA08CB">
        <w:rPr>
          <w:color w:val="FF0000"/>
          <w:sz w:val="24"/>
          <w:szCs w:val="24"/>
        </w:rPr>
        <w:t xml:space="preserve"> </w:t>
      </w:r>
      <w:r w:rsidRPr="00BA08CB">
        <w:rPr>
          <w:color w:val="000000"/>
          <w:sz w:val="24"/>
          <w:szCs w:val="24"/>
        </w:rPr>
        <w:t>Dróg Miejskich.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A08CB" w:rsidRDefault="00BA08CB" w:rsidP="00BA08CB">
      <w:pPr>
        <w:keepNext/>
        <w:spacing w:line="360" w:lineRule="auto"/>
        <w:rPr>
          <w:color w:val="000000"/>
          <w:sz w:val="24"/>
        </w:rPr>
      </w:pPr>
    </w:p>
    <w:p w:rsidR="00BA08CB" w:rsidRDefault="00BA08CB" w:rsidP="00BA08C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A08CB">
        <w:rPr>
          <w:color w:val="000000"/>
          <w:sz w:val="24"/>
          <w:szCs w:val="24"/>
        </w:rPr>
        <w:t>Zarządzenie wchodzi w życie z dniem podpisania.</w:t>
      </w:r>
    </w:p>
    <w:p w:rsidR="00BA08CB" w:rsidRDefault="00BA08CB" w:rsidP="00BA08CB">
      <w:pPr>
        <w:spacing w:line="360" w:lineRule="auto"/>
        <w:jc w:val="both"/>
        <w:rPr>
          <w:color w:val="000000"/>
          <w:sz w:val="24"/>
        </w:rPr>
      </w:pPr>
    </w:p>
    <w:p w:rsidR="00BA08CB" w:rsidRDefault="00BA08CB" w:rsidP="00BA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08CB" w:rsidRDefault="00BA08CB" w:rsidP="00BA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08CB" w:rsidRPr="00BA08CB" w:rsidRDefault="00BA08CB" w:rsidP="00BA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08CB" w:rsidRPr="00BA08CB" w:rsidSect="00BA0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19" w:rsidRDefault="00C47919">
      <w:r>
        <w:separator/>
      </w:r>
    </w:p>
  </w:endnote>
  <w:endnote w:type="continuationSeparator" w:id="0">
    <w:p w:rsidR="00C47919" w:rsidRDefault="00C4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19" w:rsidRDefault="00C47919">
      <w:r>
        <w:separator/>
      </w:r>
    </w:p>
  </w:footnote>
  <w:footnote w:type="continuationSeparator" w:id="0">
    <w:p w:rsidR="00C47919" w:rsidRDefault="00C4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6/2023/P"/>
    <w:docVar w:name="Sprawa" w:val="powołania Zespołu do spraw oceny i wydawania zgody na włączenie iluminacji obiektów do oświetlenia ulicznego w Poznaniu."/>
  </w:docVars>
  <w:rsids>
    <w:rsidRoot w:val="00BA08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57C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1464"/>
    <w:rsid w:val="009E48F1"/>
    <w:rsid w:val="009F5036"/>
    <w:rsid w:val="00A5209A"/>
    <w:rsid w:val="00AA184A"/>
    <w:rsid w:val="00BA08CB"/>
    <w:rsid w:val="00BA113A"/>
    <w:rsid w:val="00BB3401"/>
    <w:rsid w:val="00C4791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07E0"/>
  <w15:chartTrackingRefBased/>
  <w15:docId w15:val="{0888A7B2-E32D-4DB7-B82B-008C41A9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2023-12-14T11:43:00Z</dcterms:created>
  <dcterms:modified xsi:type="dcterms:W3CDTF">2023-12-14T11:47:00Z</dcterms:modified>
</cp:coreProperties>
</file>