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1884">
              <w:rPr>
                <w:b/>
              </w:rPr>
              <w:fldChar w:fldCharType="separate"/>
            </w:r>
            <w:r w:rsidR="001E1884">
              <w:rPr>
                <w:b/>
              </w:rPr>
              <w:t>rozstrzygnięcia otwartych konkursów ofert nr 18/2024 i 24/2024 na powierzenie realizacji zadań Miasta Poznania w obszarze przeciwdziałania uzależnieniom i patologiom społecznym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1884" w:rsidRDefault="00FA63B5" w:rsidP="001E1884">
      <w:pPr>
        <w:spacing w:line="360" w:lineRule="auto"/>
        <w:jc w:val="both"/>
      </w:pPr>
      <w:bookmarkStart w:id="2" w:name="z1"/>
      <w:bookmarkEnd w:id="2"/>
    </w:p>
    <w:p w:rsidR="001E1884" w:rsidRPr="001E1884" w:rsidRDefault="001E1884" w:rsidP="001E18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1884">
        <w:rPr>
          <w:color w:val="000000"/>
        </w:rPr>
        <w:t>Zgodnie z treścią art. 11 ust. 1 pkt 2 ustawy z dnia 24 kwietnia 2003 r. o działalności pożytku publicznego i o wolontariacie (Dz. U. z 2023 r. poz. 571)  organy administracji samorządowej powierzają realizację zadań publicznych poprzez udzielanie dotacji na finansowanie zleconych zadań organizacjom pozarządowym oraz podmiotom wymienionym w art. 3 ust. 3, prowadzącym działalność statutową w obszarze objętym konkursem.</w:t>
      </w:r>
    </w:p>
    <w:p w:rsidR="001E1884" w:rsidRPr="001E1884" w:rsidRDefault="001E1884" w:rsidP="001E1884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1E1884">
        <w:rPr>
          <w:color w:val="000000"/>
        </w:rPr>
        <w:t>W dniu 20 listopada 2023 roku Prezydent Miasta Poznania ogłosił konkursy ofert nr 18/2024 i</w:t>
      </w:r>
      <w:r w:rsidR="00593670">
        <w:rPr>
          <w:color w:val="000000"/>
        </w:rPr>
        <w:t> </w:t>
      </w:r>
      <w:r w:rsidRPr="001E1884">
        <w:rPr>
          <w:color w:val="000000"/>
        </w:rPr>
        <w:t>24/2024 na powierzenie realizacji zadań w obszarze przeciwdziałania uzależnieniom i</w:t>
      </w:r>
      <w:r w:rsidR="00593670">
        <w:rPr>
          <w:color w:val="000000"/>
        </w:rPr>
        <w:t> </w:t>
      </w:r>
      <w:r w:rsidRPr="001E1884">
        <w:rPr>
          <w:color w:val="000000"/>
        </w:rPr>
        <w:t>patologiom społecznym w roku 2024. W odpowiedzi na ogłoszone konkursy wpłynęło</w:t>
      </w:r>
      <w:r w:rsidRPr="001E1884">
        <w:rPr>
          <w:color w:val="2F2F2F"/>
        </w:rPr>
        <w:t xml:space="preserve"> </w:t>
      </w:r>
      <w:r w:rsidRPr="001E1884">
        <w:rPr>
          <w:color w:val="000000"/>
        </w:rPr>
        <w:t>15 ofert</w:t>
      </w:r>
      <w:r w:rsidRPr="001E1884">
        <w:rPr>
          <w:color w:val="2F2F2F"/>
        </w:rPr>
        <w:t>.</w:t>
      </w:r>
    </w:p>
    <w:p w:rsidR="001E1884" w:rsidRPr="001E1884" w:rsidRDefault="001E1884" w:rsidP="001E18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1884">
        <w:rPr>
          <w:color w:val="000000"/>
        </w:rPr>
        <w:t>Zarządzeniem Nr 908/2023/P Prezydenta Miasta Poznania z dnia 11 grudnia 2023 roku powołana została Komisja Konkursowa w celu zaopiniowania ofert złożonych w ramach otwartych konkursów ofert nr 18/2024 i 24/2024 na powierzenie realizacji zadań Miasta Poznania w obszarze przeciwdziałania uzależnieniom i patologiom społecznym. Na posiedzeniu w dniu 18 grudnia 2023 roku ww. Komisja zaopiniowała pozytywnie oferty wskazane w załącznikach nr 1 i nr 2 do zarządzenia, przyznając dotacje. W załączniku nr 3</w:t>
      </w:r>
      <w:r w:rsidR="00593670">
        <w:rPr>
          <w:color w:val="000000"/>
        </w:rPr>
        <w:t> </w:t>
      </w:r>
      <w:r w:rsidRPr="001E1884">
        <w:rPr>
          <w:color w:val="000000"/>
        </w:rPr>
        <w:t>wskazano oferty z konkursu nr 18/2024 ocenione przez Komisję konkursową pozytywnie pod względem merytorycznym, które nie otrzymały finansowania z powodu wyczerpania puli środków finansowych przeznaczonych na dane zadanie. W załączniku nr 4 wskazano oferty z</w:t>
      </w:r>
      <w:r w:rsidR="00593670">
        <w:rPr>
          <w:color w:val="000000"/>
        </w:rPr>
        <w:t> </w:t>
      </w:r>
      <w:r w:rsidRPr="001E1884">
        <w:rPr>
          <w:color w:val="000000"/>
        </w:rPr>
        <w:t>konkursu nr 24/2024 ocenione przez Komisję konkursową pozytywnie, którym z powodu zbyt niskiej oceny merytorycznej nie przyznano dotacji</w:t>
      </w:r>
      <w:r w:rsidRPr="001E1884">
        <w:rPr>
          <w:color w:val="FF0000"/>
        </w:rPr>
        <w:t xml:space="preserve"> </w:t>
      </w:r>
      <w:r w:rsidRPr="001E1884">
        <w:rPr>
          <w:color w:val="000000"/>
        </w:rPr>
        <w:t xml:space="preserve">(dot. zadania numer 2. Prowadzenie działań profilaktycznych, edukacyjnych, informacyjnych lub interwencyjnych dotyczących zażywania narkotyków i/lub innych substancji psychoaktywnych oraz pozamedycznego stosowania produktów leczniczych) lub ocenione przez Komisję konkursową pozytywnie pod </w:t>
      </w:r>
      <w:r w:rsidRPr="001E1884">
        <w:rPr>
          <w:color w:val="000000"/>
        </w:rPr>
        <w:lastRenderedPageBreak/>
        <w:t>względem merytorycznym, które nie otrzymały finansowania z powodu wyczerpania puli środków finansowych przeznaczonych na dane zadanie (dot. zadania numer 3. Organizacja szkoleń i/lub kampanii z zakresu przeciwdziałania uzależnieniom od narkotyków i innych substancji psychoaktywnych). W załączniku nr 5 wskazano oferty ocenione przez Komisję konkursową negatywnie pod względem formalnym.</w:t>
      </w:r>
    </w:p>
    <w:p w:rsidR="001E1884" w:rsidRDefault="001E1884" w:rsidP="001E1884">
      <w:pPr>
        <w:spacing w:line="360" w:lineRule="auto"/>
        <w:jc w:val="both"/>
        <w:rPr>
          <w:color w:val="000000"/>
        </w:rPr>
      </w:pPr>
      <w:r w:rsidRPr="001E1884">
        <w:rPr>
          <w:color w:val="000000"/>
        </w:rPr>
        <w:t>W świetle powyższego wydanie zarządzenia jest w pełni uzasadnione.</w:t>
      </w:r>
    </w:p>
    <w:p w:rsidR="001E1884" w:rsidRDefault="001E1884" w:rsidP="001E1884">
      <w:pPr>
        <w:spacing w:line="360" w:lineRule="auto"/>
        <w:jc w:val="both"/>
      </w:pPr>
    </w:p>
    <w:p w:rsidR="001E1884" w:rsidRDefault="001E1884" w:rsidP="001E1884">
      <w:pPr>
        <w:keepNext/>
        <w:spacing w:line="360" w:lineRule="auto"/>
        <w:jc w:val="center"/>
      </w:pPr>
      <w:r>
        <w:t>ZASTĘPCA DYREKTORA</w:t>
      </w:r>
    </w:p>
    <w:p w:rsidR="001E1884" w:rsidRPr="001E1884" w:rsidRDefault="001E1884" w:rsidP="001E1884">
      <w:pPr>
        <w:keepNext/>
        <w:spacing w:line="360" w:lineRule="auto"/>
        <w:jc w:val="center"/>
      </w:pPr>
      <w:r>
        <w:t>(-) Joanna Olenderek</w:t>
      </w:r>
    </w:p>
    <w:sectPr w:rsidR="001E1884" w:rsidRPr="001E1884" w:rsidSect="001E18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84" w:rsidRDefault="001E1884">
      <w:r>
        <w:separator/>
      </w:r>
    </w:p>
  </w:endnote>
  <w:endnote w:type="continuationSeparator" w:id="0">
    <w:p w:rsidR="001E1884" w:rsidRDefault="001E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84" w:rsidRDefault="001E1884">
      <w:r>
        <w:separator/>
      </w:r>
    </w:p>
  </w:footnote>
  <w:footnote w:type="continuationSeparator" w:id="0">
    <w:p w:rsidR="001E1884" w:rsidRDefault="001E1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ych konkursów ofert nr 18/2024 i 24/2024 na powierzenie realizacji zadań Miasta Poznania w obszarze przeciwdziałania uzależnieniom i patologiom społecznym w roku 2024."/>
  </w:docVars>
  <w:rsids>
    <w:rsidRoot w:val="001E1884"/>
    <w:rsid w:val="000607A3"/>
    <w:rsid w:val="001B1D53"/>
    <w:rsid w:val="001E1884"/>
    <w:rsid w:val="0022095A"/>
    <w:rsid w:val="002946C5"/>
    <w:rsid w:val="002C29F3"/>
    <w:rsid w:val="0059367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355</Words>
  <Characters>2325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2023-12-29T11:53:00Z</dcterms:created>
  <dcterms:modified xsi:type="dcterms:W3CDTF">2023-12-29T11:53:00Z</dcterms:modified>
</cp:coreProperties>
</file>