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6AB6" w14:textId="6A9A2E4E" w:rsidR="00D17DD3" w:rsidRPr="00CE29A0" w:rsidRDefault="00D17DD3" w:rsidP="00F9640D">
      <w:pPr>
        <w:pStyle w:val="Nagwek3"/>
      </w:pPr>
      <w:r w:rsidRPr="00CE29A0">
        <w:t>Załącznik nr 1</w:t>
      </w:r>
      <w:r w:rsidR="00DB4644">
        <w:t>0B</w:t>
      </w:r>
      <w:r w:rsidRPr="00CE29A0">
        <w:t xml:space="preserve"> do Zasad</w:t>
      </w:r>
    </w:p>
    <w:p w14:paraId="2DE03027" w14:textId="76B158F9" w:rsidR="00C176A1" w:rsidRDefault="00C176A1" w:rsidP="00DB4644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AKTUALIZACJA </w:t>
      </w:r>
      <w:r w:rsidR="00DB4644">
        <w:rPr>
          <w:rFonts w:ascii="Times New Roman" w:hAnsi="Times New Roman"/>
          <w:b/>
          <w:color w:val="000000"/>
          <w:sz w:val="22"/>
        </w:rPr>
        <w:t>PISEMNEGO POLECENIA WYKONANIA DZIEŁA</w:t>
      </w:r>
      <w:r w:rsidR="00735670">
        <w:rPr>
          <w:rFonts w:ascii="Times New Roman" w:hAnsi="Times New Roman"/>
          <w:b/>
          <w:color w:val="000000"/>
          <w:sz w:val="22"/>
        </w:rPr>
        <w:t xml:space="preserve"> (SOR, COR, SYGNALIZACJE </w:t>
      </w:r>
      <w:r w:rsidR="00313DB5">
        <w:rPr>
          <w:rFonts w:ascii="Times New Roman" w:hAnsi="Times New Roman"/>
          <w:b/>
          <w:color w:val="000000"/>
          <w:sz w:val="22"/>
        </w:rPr>
        <w:t>RUCHU</w:t>
      </w:r>
      <w:r w:rsidR="00735670">
        <w:rPr>
          <w:rFonts w:ascii="Times New Roman" w:hAnsi="Times New Roman"/>
          <w:b/>
          <w:color w:val="000000"/>
          <w:sz w:val="22"/>
        </w:rPr>
        <w:t>)</w:t>
      </w:r>
    </w:p>
    <w:p w14:paraId="0CA41619" w14:textId="2F8E76FA" w:rsidR="00C176A1" w:rsidRPr="00237C94" w:rsidRDefault="001948CF" w:rsidP="00C176A1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Nr Dysponenta ……………………… </w:t>
      </w:r>
      <w:r w:rsidR="00C176A1" w:rsidRPr="00237C94">
        <w:rPr>
          <w:rFonts w:ascii="Times New Roman" w:hAnsi="Times New Roman"/>
          <w:b/>
          <w:color w:val="000000"/>
          <w:sz w:val="22"/>
        </w:rPr>
        <w:t xml:space="preserve">Nr </w:t>
      </w:r>
      <w:r w:rsidR="00C176A1">
        <w:rPr>
          <w:rFonts w:ascii="Times New Roman" w:hAnsi="Times New Roman"/>
          <w:b/>
          <w:color w:val="000000"/>
          <w:sz w:val="22"/>
        </w:rPr>
        <w:t>PIM</w:t>
      </w:r>
      <w:r w:rsidR="00C176A1" w:rsidRPr="00237C94">
        <w:rPr>
          <w:rFonts w:ascii="Times New Roman" w:hAnsi="Times New Roman"/>
          <w:b/>
          <w:color w:val="000000"/>
          <w:sz w:val="22"/>
        </w:rPr>
        <w:t>…</w:t>
      </w:r>
      <w:r>
        <w:rPr>
          <w:rFonts w:ascii="Times New Roman" w:hAnsi="Times New Roman"/>
          <w:b/>
          <w:color w:val="000000"/>
          <w:sz w:val="22"/>
        </w:rPr>
        <w:t>…………………….</w:t>
      </w:r>
      <w:r w:rsidR="00C176A1" w:rsidRPr="00237C94">
        <w:rPr>
          <w:rFonts w:ascii="Times New Roman" w:hAnsi="Times New Roman"/>
          <w:b/>
          <w:color w:val="000000"/>
          <w:sz w:val="22"/>
        </w:rPr>
        <w:t xml:space="preserve"> </w:t>
      </w:r>
      <w:r w:rsidR="00C176A1">
        <w:rPr>
          <w:rFonts w:ascii="Times New Roman" w:hAnsi="Times New Roman"/>
          <w:b/>
          <w:color w:val="000000"/>
          <w:sz w:val="22"/>
        </w:rPr>
        <w:t xml:space="preserve"> z dnia ……</w:t>
      </w:r>
      <w:r>
        <w:rPr>
          <w:rFonts w:ascii="Times New Roman" w:hAnsi="Times New Roman"/>
          <w:b/>
          <w:color w:val="000000"/>
          <w:sz w:val="22"/>
        </w:rPr>
        <w:t>…………..</w:t>
      </w:r>
    </w:p>
    <w:p w14:paraId="0DF06CF7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5B90F5D4" w14:textId="77777777" w:rsidR="00AD0571" w:rsidRDefault="00D17DD3" w:rsidP="003B615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AD0571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>…</w:t>
      </w:r>
      <w:r w:rsidR="00823A98">
        <w:rPr>
          <w:rFonts w:ascii="Times New Roman" w:hAnsi="Times New Roman"/>
          <w:color w:val="000000"/>
          <w:spacing w:val="-1"/>
          <w:sz w:val="22"/>
        </w:rPr>
        <w:t>…..</w:t>
      </w:r>
      <w:r>
        <w:rPr>
          <w:rFonts w:ascii="Times New Roman" w:hAnsi="Times New Roman"/>
          <w:color w:val="000000"/>
          <w:spacing w:val="-1"/>
          <w:sz w:val="22"/>
        </w:rPr>
        <w:t xml:space="preserve"> a </w:t>
      </w:r>
      <w:r w:rsidR="00AD0571">
        <w:rPr>
          <w:rFonts w:ascii="Times New Roman" w:hAnsi="Times New Roman"/>
          <w:color w:val="000000"/>
          <w:spacing w:val="-1"/>
          <w:sz w:val="22"/>
        </w:rPr>
        <w:t>Spółką</w:t>
      </w:r>
      <w:r w:rsidR="00716ABC">
        <w:rPr>
          <w:rFonts w:ascii="Times New Roman" w:hAnsi="Times New Roman"/>
          <w:color w:val="000000"/>
          <w:spacing w:val="-1"/>
          <w:sz w:val="22"/>
        </w:rPr>
        <w:t>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/.................. w dniu</w:t>
      </w:r>
      <w:r w:rsidR="00716AB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................. powierza do realizacji </w:t>
      </w:r>
      <w:r w:rsidR="00AD0571">
        <w:rPr>
          <w:rFonts w:ascii="Times New Roman" w:hAnsi="Times New Roman"/>
          <w:color w:val="000000"/>
          <w:spacing w:val="-1"/>
          <w:sz w:val="22"/>
        </w:rPr>
        <w:t>Spółce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5775A1">
        <w:rPr>
          <w:rFonts w:ascii="Times New Roman" w:hAnsi="Times New Roman"/>
          <w:color w:val="000000"/>
          <w:sz w:val="22"/>
        </w:rPr>
        <w:t xml:space="preserve">Działanie Pomocnicze </w:t>
      </w:r>
      <w:r>
        <w:rPr>
          <w:rFonts w:ascii="Times New Roman" w:hAnsi="Times New Roman"/>
          <w:color w:val="000000"/>
          <w:sz w:val="22"/>
        </w:rPr>
        <w:t>pod nazwą</w:t>
      </w:r>
      <w:r w:rsidR="00716ABC">
        <w:rPr>
          <w:rFonts w:ascii="Times New Roman" w:hAnsi="Times New Roman"/>
          <w:color w:val="000000"/>
          <w:sz w:val="22"/>
        </w:rPr>
        <w:t>:</w:t>
      </w:r>
    </w:p>
    <w:p w14:paraId="6333A566" w14:textId="77777777" w:rsidR="00716ABC" w:rsidRDefault="00D17DD3" w:rsidP="00AD0571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……………………………………………………………………………………………………</w:t>
      </w:r>
      <w:r w:rsidR="00716ABC">
        <w:rPr>
          <w:rFonts w:ascii="Times New Roman" w:hAnsi="Times New Roman"/>
          <w:color w:val="000000"/>
          <w:sz w:val="22"/>
        </w:rPr>
        <w:t xml:space="preserve">…..   </w:t>
      </w:r>
    </w:p>
    <w:p w14:paraId="4F5D1CA9" w14:textId="77777777" w:rsidR="00D17DD3" w:rsidRDefault="00D17DD3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…………………. </w:t>
      </w:r>
    </w:p>
    <w:p w14:paraId="42215ABB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Osobą odpowiedzialną z ramienia </w:t>
      </w:r>
      <w:r>
        <w:rPr>
          <w:rFonts w:ascii="Times New Roman" w:hAnsi="Times New Roman"/>
          <w:color w:val="000000"/>
          <w:spacing w:val="-1"/>
          <w:sz w:val="22"/>
        </w:rPr>
        <w:t>Dysponenta jest</w:t>
      </w:r>
      <w:r w:rsidRPr="006D1B1B">
        <w:rPr>
          <w:rFonts w:ascii="Times New Roman" w:hAnsi="Times New Roman"/>
          <w:color w:val="000000"/>
          <w:spacing w:val="-1"/>
          <w:sz w:val="22"/>
        </w:rPr>
        <w:t>:</w:t>
      </w:r>
    </w:p>
    <w:p w14:paraId="14A2A1E3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E292ECC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Działanie Pomocnicze będzie przez Spółkę realizowane w następującym zakresie *:</w:t>
      </w:r>
    </w:p>
    <w:p w14:paraId="4CF51DD4" w14:textId="7DD91179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tymczasowej organizacji ruchu</w:t>
      </w:r>
    </w:p>
    <w:p w14:paraId="7286200F" w14:textId="511C8FAA" w:rsidR="006D1B1B" w:rsidRPr="00823A98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stałej organizacji ruchu</w:t>
      </w:r>
    </w:p>
    <w:p w14:paraId="1E88DBAF" w14:textId="1CF41DAE" w:rsidR="006D1B1B" w:rsidRDefault="006D1B1B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 w:rsidRPr="00823A98">
        <w:rPr>
          <w:rFonts w:ascii="Times New Roman" w:hAnsi="Times New Roman"/>
          <w:color w:val="000000"/>
          <w:sz w:val="22"/>
        </w:rPr>
        <w:t>Projekt sygnalizacji</w:t>
      </w:r>
    </w:p>
    <w:p w14:paraId="42F3C25E" w14:textId="1D09090B" w:rsidR="001948CF" w:rsidRDefault="001948CF" w:rsidP="006D1B1B">
      <w:pPr>
        <w:numPr>
          <w:ilvl w:val="0"/>
          <w:numId w:val="35"/>
        </w:numPr>
        <w:shd w:val="clear" w:color="auto" w:fill="FFFFFF"/>
        <w:tabs>
          <w:tab w:val="clear" w:pos="0"/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Symulacj</w:t>
      </w:r>
      <w:r w:rsidR="00491716">
        <w:rPr>
          <w:rFonts w:ascii="Times New Roman" w:hAnsi="Times New Roman"/>
          <w:color w:val="000000"/>
          <w:sz w:val="22"/>
        </w:rPr>
        <w:t>e</w:t>
      </w:r>
      <w:r>
        <w:rPr>
          <w:rFonts w:ascii="Times New Roman" w:hAnsi="Times New Roman"/>
          <w:color w:val="000000"/>
          <w:sz w:val="22"/>
        </w:rPr>
        <w:t xml:space="preserve"> VI</w:t>
      </w:r>
      <w:r w:rsidR="00491716"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SIM</w:t>
      </w:r>
    </w:p>
    <w:p w14:paraId="35F94AE6" w14:textId="77777777" w:rsidR="006D1B1B" w:rsidRDefault="006D1B1B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Uwagi: ………………………………………………………………………………………………………………………………………………………………………………………………….</w:t>
      </w:r>
    </w:p>
    <w:p w14:paraId="37BB20E3" w14:textId="77777777" w:rsidR="00C176A1" w:rsidRDefault="00C176A1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20E97B4F" w14:textId="77777777" w:rsidR="00C176A1" w:rsidRPr="00237C94" w:rsidRDefault="00C176A1" w:rsidP="00C176A1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Aktualizacja wskazania dotyczy: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382C4D2E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Wynagrodzenia,</w:t>
      </w:r>
    </w:p>
    <w:p w14:paraId="1699C27E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Zakresu wskazania (</w:t>
      </w:r>
      <w:r w:rsidRPr="00237C94">
        <w:rPr>
          <w:rFonts w:ascii="Times New Roman" w:hAnsi="Times New Roman"/>
          <w:color w:val="000000"/>
          <w:sz w:val="22"/>
        </w:rPr>
        <w:t>zgodnie z załącznikiem nr ...)</w:t>
      </w:r>
      <w:r>
        <w:rPr>
          <w:rFonts w:ascii="Times New Roman" w:hAnsi="Times New Roman"/>
          <w:color w:val="000000"/>
          <w:sz w:val="22"/>
        </w:rPr>
        <w:t>,</w:t>
      </w:r>
    </w:p>
    <w:p w14:paraId="23C71B04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Terminu realizacji,</w:t>
      </w:r>
    </w:p>
    <w:p w14:paraId="2864279F" w14:textId="77777777" w:rsidR="00C176A1" w:rsidRPr="00237C94" w:rsidRDefault="00C176A1" w:rsidP="00C176A1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Innych pozyc</w:t>
      </w:r>
      <w:r>
        <w:rPr>
          <w:rFonts w:ascii="Times New Roman" w:hAnsi="Times New Roman"/>
          <w:color w:val="000000"/>
          <w:sz w:val="22"/>
        </w:rPr>
        <w:t xml:space="preserve">ji.  (zgodnie z </w:t>
      </w:r>
      <w:r w:rsidRPr="00237C94">
        <w:rPr>
          <w:rFonts w:ascii="Times New Roman" w:hAnsi="Times New Roman"/>
          <w:color w:val="000000"/>
          <w:sz w:val="22"/>
        </w:rPr>
        <w:t>załącznikiem nr .......)</w:t>
      </w:r>
      <w:r>
        <w:rPr>
          <w:rFonts w:ascii="Times New Roman" w:hAnsi="Times New Roman"/>
          <w:color w:val="000000"/>
          <w:sz w:val="22"/>
        </w:rPr>
        <w:t>.</w:t>
      </w:r>
    </w:p>
    <w:p w14:paraId="2550B6F6" w14:textId="77777777" w:rsidR="00C176A1" w:rsidRDefault="00C176A1" w:rsidP="006D1B1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2487B7B0" w14:textId="77777777" w:rsidR="00C176A1" w:rsidRDefault="00C176A1">
      <w:pPr>
        <w:widowControl/>
        <w:suppressAutoHyphens w:val="0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br w:type="page"/>
      </w:r>
    </w:p>
    <w:p w14:paraId="059E96E2" w14:textId="77777777" w:rsid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lastRenderedPageBreak/>
        <w:t>Zakres opracowania w formie graficznej.</w:t>
      </w:r>
    </w:p>
    <w:p w14:paraId="300F1B91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4EA15DBF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8CD9E" wp14:editId="3EA4E9D6">
                <wp:simplePos x="0" y="0"/>
                <wp:positionH relativeFrom="column">
                  <wp:posOffset>186055</wp:posOffset>
                </wp:positionH>
                <wp:positionV relativeFrom="paragraph">
                  <wp:posOffset>59055</wp:posOffset>
                </wp:positionV>
                <wp:extent cx="5600700" cy="3219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5BD981" id="Prostokąt 3" o:spid="_x0000_s1026" style="position:absolute;margin-left:14.65pt;margin-top:4.65pt;width:441pt;height:25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" filled="f" strokecolor="#1f4d78 [1604]" strokeweight=".5pt">
                <v:stroke dashstyle="3 1"/>
              </v:rect>
            </w:pict>
          </mc:Fallback>
        </mc:AlternateContent>
      </w:r>
    </w:p>
    <w:p w14:paraId="1F963A96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615249EF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</w:p>
    <w:p w14:paraId="2CEB2D91" w14:textId="77777777" w:rsidR="006D1B1B" w:rsidRDefault="006D1B1B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53FE20D" w14:textId="77777777" w:rsidR="006D1B1B" w:rsidRDefault="006D1B1B" w:rsidP="00716ABC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ECFE66A" w14:textId="77777777" w:rsidR="00D17DD3" w:rsidRDefault="00D17DD3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58C7343E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6D2C1027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4E749C02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6A91CBAB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63F623E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8A8DFC7" w14:textId="77777777" w:rsidR="006D1B1B" w:rsidRDefault="006D1B1B" w:rsidP="00D17DD3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19DCDDB" w14:textId="77777777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B5F4A30" w14:textId="3F605D4F" w:rsidR="00F03033" w:rsidRPr="00735670" w:rsidRDefault="006D1B1B" w:rsidP="00036FEC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Planowany termin zakończenia </w:t>
      </w:r>
      <w:r>
        <w:rPr>
          <w:rFonts w:ascii="Times New Roman" w:hAnsi="Times New Roman"/>
          <w:color w:val="000000"/>
          <w:sz w:val="22"/>
        </w:rPr>
        <w:t xml:space="preserve">zleconego Spółce zakresu działań ustala się na ……...……….. </w:t>
      </w:r>
    </w:p>
    <w:p w14:paraId="187E5758" w14:textId="3CD4005B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Przewidywane trudności zawiązane z wykonaniem </w:t>
      </w:r>
      <w:r w:rsidR="00735670">
        <w:rPr>
          <w:rFonts w:ascii="Times New Roman" w:hAnsi="Times New Roman"/>
          <w:color w:val="000000"/>
          <w:spacing w:val="-1"/>
          <w:sz w:val="22"/>
        </w:rPr>
        <w:t>Dzieła</w:t>
      </w:r>
      <w:r w:rsidRPr="006D1B1B">
        <w:rPr>
          <w:rFonts w:ascii="Times New Roman" w:hAnsi="Times New Roman"/>
          <w:color w:val="000000"/>
          <w:spacing w:val="-1"/>
          <w:sz w:val="22"/>
        </w:rPr>
        <w:t>.</w:t>
      </w:r>
    </w:p>
    <w:p w14:paraId="41E98FE7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38426EF4" w14:textId="77777777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Zalecenia związane z proponowanymi rozwiązaniami organizacji ruchu.</w:t>
      </w:r>
    </w:p>
    <w:p w14:paraId="67A75EE7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0C313" w14:textId="2974D055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Informacja na temat projektów realizowanych „równolegle” w przedmiotowym obszarze </w:t>
      </w:r>
      <w:r w:rsidR="0040134E">
        <w:rPr>
          <w:rFonts w:ascii="Times New Roman" w:hAnsi="Times New Roman"/>
          <w:color w:val="000000"/>
          <w:spacing w:val="-1"/>
          <w:sz w:val="22"/>
        </w:rPr>
        <w:t>Dzieła</w:t>
      </w:r>
      <w:r w:rsidRPr="006D1B1B">
        <w:rPr>
          <w:rFonts w:ascii="Times New Roman" w:hAnsi="Times New Roman"/>
          <w:color w:val="000000"/>
          <w:spacing w:val="-1"/>
          <w:sz w:val="22"/>
        </w:rPr>
        <w:t>, mogącym mieć wpływ na realizację.</w:t>
      </w:r>
    </w:p>
    <w:p w14:paraId="21786CBF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F0A1BF" w14:textId="1A964DCA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Zalecenia związane z wykonaniem pomiarów natężenia ruchu.</w:t>
      </w:r>
      <w:r w:rsidR="001948CF">
        <w:rPr>
          <w:rStyle w:val="Odwoanieprzypisudolnego"/>
          <w:rFonts w:ascii="Times New Roman" w:hAnsi="Times New Roman"/>
          <w:color w:val="000000"/>
          <w:spacing w:val="-1"/>
          <w:sz w:val="22"/>
        </w:rPr>
        <w:footnoteReference w:id="2"/>
      </w:r>
    </w:p>
    <w:p w14:paraId="6179E55D" w14:textId="77777777" w:rsidR="006D1B1B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pomiar automatyczny z systemu ITS</w:t>
      </w:r>
    </w:p>
    <w:p w14:paraId="1C611DD8" w14:textId="77777777" w:rsidR="006D1B1B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 w:rsidRPr="00EA0CB1">
        <w:rPr>
          <w:rFonts w:cs="Courier New"/>
          <w:sz w:val="24"/>
          <w:szCs w:val="24"/>
        </w:rPr>
        <w:t>pomiar ręczny</w:t>
      </w:r>
    </w:p>
    <w:p w14:paraId="54C2A103" w14:textId="77777777" w:rsidR="006D1B1B" w:rsidRPr="00EA0CB1" w:rsidRDefault="006D1B1B" w:rsidP="006D1B1B">
      <w:pPr>
        <w:pStyle w:val="Akapitzlist"/>
        <w:numPr>
          <w:ilvl w:val="0"/>
          <w:numId w:val="56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pomiar ruchu pieszego</w:t>
      </w:r>
    </w:p>
    <w:p w14:paraId="49A7DD1C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Wskazania dotyczące godzin pomiarowych:</w:t>
      </w:r>
    </w:p>
    <w:p w14:paraId="47DA6006" w14:textId="77777777" w:rsidR="006D1B1B" w:rsidRP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D1B1B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2B2C1" w14:textId="2DA33E40" w:rsidR="006D1B1B" w:rsidRPr="006D1B1B" w:rsidRDefault="006D1B1B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Opis planowanej funkcjonalności obiektu wraz ze szczegółowymi wytycznymi dotyczącymi zastosowanych urządzeń.</w:t>
      </w:r>
      <w:r w:rsidR="001948CF">
        <w:rPr>
          <w:rFonts w:ascii="Times New Roman" w:hAnsi="Times New Roman"/>
          <w:color w:val="000000"/>
          <w:spacing w:val="-1"/>
          <w:sz w:val="22"/>
          <w:vertAlign w:val="superscript"/>
        </w:rPr>
        <w:t>1</w:t>
      </w:r>
    </w:p>
    <w:p w14:paraId="3FB05128" w14:textId="77777777" w:rsidR="006D1B1B" w:rsidRPr="006D1B1B" w:rsidRDefault="006D1B1B" w:rsidP="006D1B1B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 xml:space="preserve">Detekcja </w:t>
      </w:r>
    </w:p>
    <w:p w14:paraId="6A264A77" w14:textId="77777777" w:rsidR="006D1B1B" w:rsidRDefault="006D1B1B" w:rsidP="006D1B1B">
      <w:pPr>
        <w:pStyle w:val="Akapitzlist"/>
        <w:numPr>
          <w:ilvl w:val="0"/>
          <w:numId w:val="59"/>
        </w:numPr>
        <w:autoSpaceDE/>
        <w:autoSpaceDN/>
        <w:spacing w:before="100" w:beforeAutospacing="1" w:after="100" w:afterAutospacing="1" w:line="36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Brak</w:t>
      </w:r>
    </w:p>
    <w:p w14:paraId="5A039663" w14:textId="77777777" w:rsidR="006D1B1B" w:rsidRDefault="006D1B1B" w:rsidP="006D1B1B">
      <w:pPr>
        <w:pStyle w:val="Akapitzlist"/>
        <w:numPr>
          <w:ilvl w:val="0"/>
          <w:numId w:val="59"/>
        </w:numPr>
        <w:autoSpaceDE/>
        <w:autoSpaceDN/>
        <w:spacing w:before="100" w:beforeAutospacing="1" w:after="100" w:afterAutospacing="1" w:line="36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Typ detekcji (zaznaczyć odpowiednie pola)</w:t>
      </w:r>
    </w:p>
    <w:p w14:paraId="56AD4807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cs="Courier New"/>
          <w:sz w:val="24"/>
          <w:szCs w:val="24"/>
        </w:rPr>
      </w:pPr>
    </w:p>
    <w:tbl>
      <w:tblPr>
        <w:tblStyle w:val="Tabela-Siatka"/>
        <w:tblW w:w="962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78"/>
        <w:gridCol w:w="1216"/>
        <w:gridCol w:w="1559"/>
        <w:gridCol w:w="1075"/>
        <w:gridCol w:w="1074"/>
        <w:gridCol w:w="1074"/>
        <w:gridCol w:w="1074"/>
        <w:gridCol w:w="1074"/>
      </w:tblGrid>
      <w:tr w:rsidR="006D1B1B" w14:paraId="58AC2E59" w14:textId="77777777" w:rsidTr="006D1B1B">
        <w:trPr>
          <w:trHeight w:val="563"/>
        </w:trPr>
        <w:tc>
          <w:tcPr>
            <w:tcW w:w="1478" w:type="dxa"/>
            <w:vAlign w:val="center"/>
          </w:tcPr>
          <w:p w14:paraId="50B11C3E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Typ pojazdu</w:t>
            </w:r>
            <w:r>
              <w:rPr>
                <w:rFonts w:cs="Courier New"/>
                <w:sz w:val="20"/>
                <w:szCs w:val="20"/>
              </w:rPr>
              <w:t xml:space="preserve"> </w:t>
            </w:r>
            <w:r w:rsidRPr="004F0C52">
              <w:rPr>
                <w:rFonts w:cs="Courier New"/>
                <w:sz w:val="20"/>
                <w:szCs w:val="20"/>
              </w:rPr>
              <w:t>\</w:t>
            </w:r>
            <w:r>
              <w:rPr>
                <w:rFonts w:cs="Courier New"/>
                <w:sz w:val="20"/>
                <w:szCs w:val="20"/>
              </w:rPr>
              <w:t xml:space="preserve"> t</w:t>
            </w:r>
            <w:r w:rsidRPr="004F0C52">
              <w:rPr>
                <w:rFonts w:cs="Courier New"/>
                <w:sz w:val="20"/>
                <w:szCs w:val="20"/>
              </w:rPr>
              <w:t>yp detekcji</w:t>
            </w:r>
          </w:p>
        </w:tc>
        <w:tc>
          <w:tcPr>
            <w:tcW w:w="1216" w:type="dxa"/>
            <w:vAlign w:val="center"/>
          </w:tcPr>
          <w:p w14:paraId="35955F59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Indukcyjna</w:t>
            </w:r>
          </w:p>
        </w:tc>
        <w:tc>
          <w:tcPr>
            <w:tcW w:w="1559" w:type="dxa"/>
            <w:vAlign w:val="center"/>
          </w:tcPr>
          <w:p w14:paraId="3E77B79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proofErr w:type="spellStart"/>
            <w:r w:rsidRPr="004F0C52">
              <w:rPr>
                <w:rFonts w:cs="Courier New"/>
                <w:sz w:val="20"/>
                <w:szCs w:val="20"/>
              </w:rPr>
              <w:t>Wideodetekcja</w:t>
            </w:r>
            <w:proofErr w:type="spellEnd"/>
          </w:p>
        </w:tc>
        <w:tc>
          <w:tcPr>
            <w:tcW w:w="1075" w:type="dxa"/>
            <w:vAlign w:val="center"/>
          </w:tcPr>
          <w:p w14:paraId="11CB0907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Radar</w:t>
            </w:r>
          </w:p>
        </w:tc>
        <w:tc>
          <w:tcPr>
            <w:tcW w:w="1074" w:type="dxa"/>
            <w:vAlign w:val="center"/>
          </w:tcPr>
          <w:p w14:paraId="35261DF9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Przycisk</w:t>
            </w:r>
          </w:p>
        </w:tc>
        <w:tc>
          <w:tcPr>
            <w:tcW w:w="1074" w:type="dxa"/>
            <w:vAlign w:val="center"/>
          </w:tcPr>
          <w:p w14:paraId="1258976D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System</w:t>
            </w:r>
          </w:p>
          <w:p w14:paraId="6BB5EC63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VDV</w:t>
            </w:r>
          </w:p>
        </w:tc>
        <w:tc>
          <w:tcPr>
            <w:tcW w:w="1074" w:type="dxa"/>
            <w:vAlign w:val="center"/>
          </w:tcPr>
          <w:p w14:paraId="3D3A903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System </w:t>
            </w:r>
            <w:proofErr w:type="spellStart"/>
            <w:r w:rsidRPr="004F0C52">
              <w:rPr>
                <w:rFonts w:cs="Courier New"/>
                <w:sz w:val="20"/>
                <w:szCs w:val="20"/>
              </w:rPr>
              <w:t>Vetra</w:t>
            </w:r>
            <w:proofErr w:type="spellEnd"/>
          </w:p>
        </w:tc>
        <w:tc>
          <w:tcPr>
            <w:tcW w:w="1074" w:type="dxa"/>
            <w:vAlign w:val="center"/>
          </w:tcPr>
          <w:p w14:paraId="0ABB90BC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System</w:t>
            </w:r>
            <w:r w:rsidRPr="004F0C52">
              <w:rPr>
                <w:rFonts w:cs="Courier New"/>
                <w:sz w:val="20"/>
                <w:szCs w:val="20"/>
              </w:rPr>
              <w:t xml:space="preserve"> TRACK</w:t>
            </w:r>
          </w:p>
        </w:tc>
      </w:tr>
      <w:tr w:rsidR="006D1B1B" w14:paraId="7E7D3240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607AF30F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Kołowe</w:t>
            </w:r>
          </w:p>
        </w:tc>
        <w:tc>
          <w:tcPr>
            <w:tcW w:w="1216" w:type="dxa"/>
            <w:vAlign w:val="center"/>
          </w:tcPr>
          <w:p w14:paraId="67CB6169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64E69E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9EFFD56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6D6A017" w14:textId="77777777" w:rsidR="006D1B1B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32C85E09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4BCC4447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76643CCB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0157CCEC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23FDC0DB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Tramwaje</w:t>
            </w:r>
          </w:p>
        </w:tc>
        <w:tc>
          <w:tcPr>
            <w:tcW w:w="1216" w:type="dxa"/>
            <w:vAlign w:val="center"/>
          </w:tcPr>
          <w:p w14:paraId="58DC51EC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3FA5B3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FC48B21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21A7FA7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D9FFD83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DCD6E3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D0B30B2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</w:tr>
      <w:tr w:rsidR="006D1B1B" w14:paraId="12CC5DA0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205D2C50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Autobusy</w:t>
            </w:r>
          </w:p>
        </w:tc>
        <w:tc>
          <w:tcPr>
            <w:tcW w:w="1216" w:type="dxa"/>
            <w:vAlign w:val="center"/>
          </w:tcPr>
          <w:p w14:paraId="3179C3D8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5AFF16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8F8C75E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B055793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6FD6C49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32FE3BE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1F40C4D8" w14:textId="77777777" w:rsidR="006D1B1B" w:rsidRPr="004F0C52" w:rsidRDefault="006D1B1B" w:rsidP="006D1B1B">
            <w:pPr>
              <w:pStyle w:val="Akapitzlist"/>
              <w:spacing w:line="240" w:lineRule="auto"/>
              <w:ind w:left="-34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419A9212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45307DB8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Piesi</w:t>
            </w:r>
          </w:p>
        </w:tc>
        <w:tc>
          <w:tcPr>
            <w:tcW w:w="1216" w:type="dxa"/>
            <w:vAlign w:val="center"/>
          </w:tcPr>
          <w:p w14:paraId="7053D754" w14:textId="77777777" w:rsidR="006D1B1B" w:rsidRPr="0000061C" w:rsidRDefault="006D1B1B" w:rsidP="006D1B1B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559" w:type="dxa"/>
            <w:vAlign w:val="center"/>
          </w:tcPr>
          <w:p w14:paraId="5B78A966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F079FD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28D047B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16F1ADB1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50A10BF5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4D5499BC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  <w:tr w:rsidR="006D1B1B" w14:paraId="62E29E72" w14:textId="77777777" w:rsidTr="006D1B1B">
        <w:trPr>
          <w:trHeight w:val="567"/>
        </w:trPr>
        <w:tc>
          <w:tcPr>
            <w:tcW w:w="1478" w:type="dxa"/>
            <w:vAlign w:val="center"/>
          </w:tcPr>
          <w:p w14:paraId="61E28F09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rPr>
                <w:rFonts w:cs="Courier New"/>
                <w:sz w:val="20"/>
                <w:szCs w:val="20"/>
              </w:rPr>
            </w:pPr>
            <w:r w:rsidRPr="004F0C52">
              <w:rPr>
                <w:rFonts w:cs="Courier New"/>
                <w:sz w:val="20"/>
                <w:szCs w:val="20"/>
              </w:rPr>
              <w:t>Rowerzyści</w:t>
            </w:r>
          </w:p>
        </w:tc>
        <w:tc>
          <w:tcPr>
            <w:tcW w:w="1216" w:type="dxa"/>
            <w:vAlign w:val="center"/>
          </w:tcPr>
          <w:p w14:paraId="4B962595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2CB2B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FD23F9F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FDFA8BA" w14:textId="77777777" w:rsidR="006D1B1B" w:rsidRPr="004F0C52" w:rsidRDefault="006D1B1B" w:rsidP="006D1B1B">
            <w:pPr>
              <w:pStyle w:val="Akapitzlist"/>
              <w:numPr>
                <w:ilvl w:val="0"/>
                <w:numId w:val="61"/>
              </w:numPr>
              <w:autoSpaceDE/>
              <w:autoSpaceDN/>
              <w:spacing w:after="0" w:line="240" w:lineRule="auto"/>
              <w:ind w:left="280" w:firstLine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258CC0E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2398D874" w14:textId="77777777" w:rsidR="006D1B1B" w:rsidRPr="004F0C52" w:rsidRDefault="006D1B1B" w:rsidP="006D1B1B">
            <w:pPr>
              <w:pStyle w:val="Akapitzlist"/>
              <w:spacing w:line="240" w:lineRule="auto"/>
              <w:ind w:left="51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074" w:type="dxa"/>
            <w:vAlign w:val="center"/>
          </w:tcPr>
          <w:p w14:paraId="39B4A9CB" w14:textId="77777777" w:rsidR="006D1B1B" w:rsidRPr="004F0C52" w:rsidRDefault="006D1B1B" w:rsidP="006D1B1B">
            <w:pPr>
              <w:pStyle w:val="Akapitzlist"/>
              <w:spacing w:line="240" w:lineRule="auto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</w:tr>
    </w:tbl>
    <w:p w14:paraId="2AE5631E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</w:p>
    <w:p w14:paraId="3D18385C" w14:textId="77777777" w:rsidR="006D1B1B" w:rsidRDefault="006D1B1B" w:rsidP="006D1B1B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Uwagi:</w:t>
      </w:r>
    </w:p>
    <w:p w14:paraId="6536FFAE" w14:textId="77777777" w:rsidR="006D1B1B" w:rsidRDefault="006D1B1B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09FBA363" w14:textId="77777777" w:rsidR="00785AC4" w:rsidRPr="006D1B1B" w:rsidRDefault="00785AC4" w:rsidP="006D1B1B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435BF7DF" w14:textId="77777777" w:rsidR="006D1B1B" w:rsidRPr="006D1B1B" w:rsidRDefault="006D1B1B" w:rsidP="006D1B1B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Monitoring skrzyżowania</w:t>
      </w:r>
    </w:p>
    <w:p w14:paraId="3A41082B" w14:textId="77777777" w:rsidR="006D1B1B" w:rsidRDefault="006D1B1B" w:rsidP="006D1B1B">
      <w:pPr>
        <w:pStyle w:val="Akapitzlist"/>
        <w:numPr>
          <w:ilvl w:val="0"/>
          <w:numId w:val="58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Nie</w:t>
      </w:r>
    </w:p>
    <w:p w14:paraId="6BE33182" w14:textId="77777777" w:rsidR="006D1B1B" w:rsidRDefault="006D1B1B" w:rsidP="006D1B1B">
      <w:pPr>
        <w:pStyle w:val="Akapitzlist"/>
        <w:numPr>
          <w:ilvl w:val="0"/>
          <w:numId w:val="58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Tak</w:t>
      </w:r>
    </w:p>
    <w:p w14:paraId="05EF4AE8" w14:textId="77777777" w:rsidR="006D1B1B" w:rsidRPr="005F3FDA" w:rsidRDefault="006D1B1B" w:rsidP="009A736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 w:rsidRPr="005F3FDA">
        <w:rPr>
          <w:rFonts w:cs="Courier New"/>
          <w:sz w:val="24"/>
          <w:szCs w:val="24"/>
        </w:rPr>
        <w:t>Uwagi:</w:t>
      </w:r>
    </w:p>
    <w:p w14:paraId="4819515D" w14:textId="1A42CE6F" w:rsidR="009A7369" w:rsidRDefault="009A7369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9A7369">
        <w:rPr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5347A3" w14:textId="77777777" w:rsidR="00785AC4" w:rsidRPr="009A7369" w:rsidRDefault="00785AC4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</w:p>
    <w:p w14:paraId="2BEFEC71" w14:textId="77777777" w:rsidR="006D1B1B" w:rsidRPr="006D1B1B" w:rsidRDefault="006D1B1B" w:rsidP="00147EC0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Urządzenia sieciowe</w:t>
      </w:r>
    </w:p>
    <w:p w14:paraId="2E4E75AE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Brak</w:t>
      </w:r>
    </w:p>
    <w:p w14:paraId="13056AC2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Tak (zaznaczyć odpowiednie pola)</w:t>
      </w:r>
    </w:p>
    <w:p w14:paraId="51DD4016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Modem, typ …………………………………………………………………</w:t>
      </w:r>
    </w:p>
    <w:p w14:paraId="2FF05AE5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Router, typ ……………………………………………………….………….</w:t>
      </w:r>
    </w:p>
    <w:p w14:paraId="32DBC0EF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Przełącznica, typ ……………………………………………………………..</w:t>
      </w:r>
    </w:p>
    <w:p w14:paraId="33855E14" w14:textId="77777777" w:rsidR="006D1B1B" w:rsidRDefault="006D1B1B" w:rsidP="006D1B1B">
      <w:pPr>
        <w:pStyle w:val="Akapitzlist"/>
        <w:numPr>
          <w:ilvl w:val="0"/>
          <w:numId w:val="60"/>
        </w:numPr>
        <w:autoSpaceDE/>
        <w:autoSpaceDN/>
        <w:spacing w:before="100" w:beforeAutospacing="1" w:after="100" w:afterAutospacing="1" w:line="360" w:lineRule="auto"/>
        <w:ind w:left="156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inne, typ …………………………………………………………..………….</w:t>
      </w:r>
    </w:p>
    <w:p w14:paraId="1E76E329" w14:textId="77777777" w:rsidR="006D1B1B" w:rsidRDefault="006D1B1B" w:rsidP="006D1B1B">
      <w:pPr>
        <w:rPr>
          <w:rFonts w:eastAsiaTheme="minorHAnsi" w:cs="Courier New"/>
          <w:sz w:val="24"/>
          <w:szCs w:val="24"/>
        </w:rPr>
      </w:pPr>
    </w:p>
    <w:p w14:paraId="51F550B8" w14:textId="77777777" w:rsidR="006D1B1B" w:rsidRPr="006D1B1B" w:rsidRDefault="006D1B1B" w:rsidP="00147EC0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Komunikacja z Centrum Sterowania Ruchem</w:t>
      </w:r>
    </w:p>
    <w:p w14:paraId="4B267EDB" w14:textId="77777777" w:rsidR="006D1B1B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Nie</w:t>
      </w:r>
    </w:p>
    <w:p w14:paraId="1EDD737F" w14:textId="252CD905" w:rsidR="009A7369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Tak</w:t>
      </w:r>
    </w:p>
    <w:p w14:paraId="30A4A41B" w14:textId="77777777" w:rsidR="006D1B1B" w:rsidRDefault="006D1B1B" w:rsidP="006D1B1B">
      <w:pPr>
        <w:pStyle w:val="Akapitzlist"/>
        <w:numPr>
          <w:ilvl w:val="0"/>
          <w:numId w:val="57"/>
        </w:numPr>
        <w:autoSpaceDE/>
        <w:autoSpaceDN/>
        <w:spacing w:before="100" w:beforeAutospacing="1" w:after="100" w:afterAutospacing="1" w:line="360" w:lineRule="auto"/>
        <w:ind w:left="113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Sposób komunikacji: …………………………………………………… </w:t>
      </w:r>
    </w:p>
    <w:p w14:paraId="1CB935C8" w14:textId="4F58B810" w:rsidR="00C93721" w:rsidRDefault="00C93721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Kosztorys inwestorski</w:t>
      </w:r>
      <w:r w:rsidR="001948CF">
        <w:rPr>
          <w:rStyle w:val="Odwoanieprzypisudolnego"/>
          <w:rFonts w:ascii="Times New Roman" w:hAnsi="Times New Roman"/>
          <w:color w:val="000000"/>
          <w:spacing w:val="-1"/>
          <w:sz w:val="22"/>
        </w:rPr>
        <w:footnoteReference w:id="3"/>
      </w:r>
    </w:p>
    <w:p w14:paraId="676B491B" w14:textId="145C04F9" w:rsidR="00C93721" w:rsidRDefault="00C93721" w:rsidP="00C93721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Tak</w:t>
      </w:r>
    </w:p>
    <w:p w14:paraId="64BBABB2" w14:textId="19DAFD2E" w:rsidR="00C93721" w:rsidRDefault="00C93721" w:rsidP="00C93721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Nie</w:t>
      </w:r>
    </w:p>
    <w:p w14:paraId="5689B5A8" w14:textId="77777777" w:rsidR="006A1C1F" w:rsidRPr="006A1C1F" w:rsidRDefault="006A1C1F" w:rsidP="006A1C1F">
      <w:pPr>
        <w:pStyle w:val="Akapitzlist"/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  <w:spacing w:val="-1"/>
        </w:rPr>
      </w:pPr>
      <w:r w:rsidRPr="006A1C1F">
        <w:rPr>
          <w:color w:val="000000"/>
          <w:spacing w:val="-1"/>
        </w:rPr>
        <w:t>Projekty elektryczne</w:t>
      </w:r>
      <w:r w:rsidRPr="006A1C1F">
        <w:rPr>
          <w:color w:val="000000"/>
          <w:spacing w:val="-1"/>
          <w:vertAlign w:val="superscript"/>
        </w:rPr>
        <w:t>2</w:t>
      </w:r>
    </w:p>
    <w:p w14:paraId="52C20298" w14:textId="77777777" w:rsidR="006A1C1F" w:rsidRDefault="006A1C1F" w:rsidP="006A1C1F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Tak</w:t>
      </w:r>
    </w:p>
    <w:p w14:paraId="77EA50DD" w14:textId="77777777" w:rsidR="006A1C1F" w:rsidRDefault="006A1C1F" w:rsidP="006A1C1F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Nie</w:t>
      </w:r>
    </w:p>
    <w:p w14:paraId="25C605BF" w14:textId="12411687" w:rsidR="006A1C1F" w:rsidRPr="006A1C1F" w:rsidRDefault="006A1C1F" w:rsidP="006D1B1B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Uzgodnienia sieci</w:t>
      </w:r>
      <w:r>
        <w:rPr>
          <w:rFonts w:ascii="Times New Roman" w:hAnsi="Times New Roman"/>
          <w:color w:val="000000"/>
          <w:spacing w:val="-1"/>
          <w:sz w:val="22"/>
          <w:vertAlign w:val="superscript"/>
        </w:rPr>
        <w:t>2</w:t>
      </w:r>
    </w:p>
    <w:p w14:paraId="5B79FBA8" w14:textId="77777777" w:rsidR="006A1C1F" w:rsidRDefault="006A1C1F" w:rsidP="006A1C1F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Tak</w:t>
      </w:r>
    </w:p>
    <w:p w14:paraId="71B83618" w14:textId="77777777" w:rsidR="006A1C1F" w:rsidRDefault="006A1C1F" w:rsidP="006A1C1F">
      <w:pPr>
        <w:numPr>
          <w:ilvl w:val="1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Nie</w:t>
      </w:r>
    </w:p>
    <w:p w14:paraId="0C1A4595" w14:textId="408F6E57" w:rsidR="001948CF" w:rsidRPr="002B049D" w:rsidRDefault="006D1B1B" w:rsidP="002B049D">
      <w:pPr>
        <w:numPr>
          <w:ilvl w:val="0"/>
          <w:numId w:val="34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W przypadku potrzeby realizacji projektów branżowych (projekty elektryczne, drogowe etc.) przy modernizacji istniejących obiektów należy przekazać istniejącą dokumentację zawierającą rozmieszczenie istniejących urządzeń i instalacji podziemnych, sposobu zasilania obiektów, typy kabli i ich podłączenia do urządzeń, specyfikacje istniejących urządzeń.</w:t>
      </w:r>
    </w:p>
    <w:p w14:paraId="15157B4E" w14:textId="77777777" w:rsidR="006D1B1B" w:rsidRPr="00016F6A" w:rsidRDefault="006D1B1B" w:rsidP="009A736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cs="Courier New"/>
          <w:sz w:val="24"/>
          <w:szCs w:val="24"/>
        </w:rPr>
      </w:pPr>
      <w:r w:rsidRPr="00016F6A">
        <w:rPr>
          <w:rFonts w:cs="Courier New"/>
          <w:sz w:val="24"/>
          <w:szCs w:val="24"/>
        </w:rPr>
        <w:t>Uwagi:</w:t>
      </w:r>
    </w:p>
    <w:p w14:paraId="742829D0" w14:textId="05B56E76" w:rsidR="009A7369" w:rsidRDefault="009A7369" w:rsidP="009A7369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/>
          <w:color w:val="000000"/>
          <w:spacing w:val="-1"/>
          <w:sz w:val="22"/>
        </w:rPr>
        <w:t>………..</w:t>
      </w:r>
      <w:r w:rsidRPr="006D1B1B"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pacing w:val="-1"/>
          <w:sz w:val="22"/>
        </w:rPr>
        <w:t>……………………………………………………………………………………</w:t>
      </w:r>
    </w:p>
    <w:p w14:paraId="1C5B4D8E" w14:textId="77777777" w:rsidR="00CB16FE" w:rsidRPr="001B751F" w:rsidRDefault="00CB16FE" w:rsidP="001B751F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713355A8" w14:textId="7FD79DB9" w:rsidR="00CB16FE" w:rsidRPr="00CB16FE" w:rsidRDefault="00CB16FE" w:rsidP="00CB16FE">
      <w:pPr>
        <w:numPr>
          <w:ilvl w:val="0"/>
          <w:numId w:val="34"/>
        </w:numPr>
        <w:shd w:val="clear" w:color="auto" w:fill="FFFFFF"/>
        <w:tabs>
          <w:tab w:val="num" w:pos="0"/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CB16FE">
        <w:rPr>
          <w:rFonts w:ascii="Times New Roman" w:hAnsi="Times New Roman"/>
          <w:color w:val="000000"/>
          <w:sz w:val="22"/>
          <w:szCs w:val="22"/>
        </w:rPr>
        <w:t xml:space="preserve">Adresy poczty elektronicznej </w:t>
      </w:r>
      <w:r w:rsidR="006B1C97">
        <w:rPr>
          <w:rFonts w:ascii="Times New Roman" w:hAnsi="Times New Roman"/>
          <w:color w:val="000000"/>
          <w:sz w:val="22"/>
          <w:szCs w:val="22"/>
        </w:rPr>
        <w:t xml:space="preserve">wskazane </w:t>
      </w:r>
      <w:r w:rsidRPr="00CB16FE">
        <w:rPr>
          <w:rFonts w:ascii="Times New Roman" w:hAnsi="Times New Roman"/>
          <w:color w:val="000000"/>
          <w:sz w:val="22"/>
          <w:szCs w:val="22"/>
        </w:rPr>
        <w:t>do kontaktów z Dysponentem: ………………………</w:t>
      </w:r>
    </w:p>
    <w:p w14:paraId="76CFDEB1" w14:textId="77777777" w:rsidR="00C95953" w:rsidRDefault="00C9595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F9F27C9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7C60AAF" w14:textId="77777777" w:rsidR="00A423D4" w:rsidRDefault="00A423D4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394AC0C" w14:textId="016908C0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</w:t>
      </w:r>
    </w:p>
    <w:p w14:paraId="78AF4EE5" w14:textId="77777777" w:rsidR="004959FA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>)</w:t>
      </w:r>
    </w:p>
    <w:p w14:paraId="39992559" w14:textId="0DE08086"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</w:p>
    <w:p w14:paraId="433A8AC5" w14:textId="77777777" w:rsidR="00D17DD3" w:rsidRPr="0089712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7EA6D53" w14:textId="403C5714" w:rsidR="00D17DD3" w:rsidRPr="00897123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 w:rsidR="00D17DD3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</w:t>
      </w:r>
    </w:p>
    <w:p w14:paraId="3770E71D" w14:textId="77777777" w:rsidR="00AF550B" w:rsidRDefault="00AF550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015F14D6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Załączniki:</w:t>
      </w:r>
    </w:p>
    <w:p w14:paraId="37AF0C4A" w14:textId="77777777" w:rsidR="00D17DD3" w:rsidRDefault="009A7369" w:rsidP="00CB740B">
      <w:pPr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</w:t>
      </w:r>
      <w:r w:rsidR="00D17DD3">
        <w:rPr>
          <w:rFonts w:ascii="Times New Roman" w:hAnsi="Times New Roman"/>
          <w:color w:val="000000"/>
          <w:sz w:val="22"/>
        </w:rPr>
        <w:t>.</w:t>
      </w:r>
    </w:p>
    <w:p w14:paraId="517755B7" w14:textId="77777777" w:rsidR="00D17DD3" w:rsidRPr="00F1630E" w:rsidRDefault="00D17DD3" w:rsidP="00CB740B">
      <w:pPr>
        <w:numPr>
          <w:ilvl w:val="0"/>
          <w:numId w:val="62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1630E">
        <w:rPr>
          <w:rFonts w:ascii="Times New Roman" w:hAnsi="Times New Roman"/>
          <w:color w:val="000000"/>
          <w:sz w:val="22"/>
        </w:rPr>
        <w:t>…………..</w:t>
      </w:r>
    </w:p>
    <w:p w14:paraId="6A2022D2" w14:textId="77777777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6DE4CE38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7DC824D0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0239441D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69F6CC72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3C0E2F4C" w14:textId="77777777" w:rsidR="00D338F4" w:rsidRDefault="00D338F4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p w14:paraId="07394716" w14:textId="5EAC3FB5" w:rsidR="00665E7C" w:rsidRDefault="00665E7C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należy</w:t>
      </w:r>
      <w:r w:rsidR="00C97285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823A9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zaznaczyć właściwe lub </w:t>
      </w:r>
      <w:r w:rsidR="00F92708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wpisać zakres </w:t>
      </w:r>
    </w:p>
    <w:p w14:paraId="30600A8E" w14:textId="77777777" w:rsidR="00F03033" w:rsidRDefault="00F03033" w:rsidP="00F03033">
      <w:r w:rsidRPr="004E4811">
        <w:rPr>
          <w:rFonts w:ascii="Times New Roman" w:hAnsi="Times New Roman"/>
          <w:i/>
          <w:color w:val="000000"/>
          <w:spacing w:val="-4"/>
          <w:sz w:val="16"/>
          <w:szCs w:val="22"/>
        </w:rPr>
        <w:t>** - należy dodatkowo załączyć indywidualne interpretacje podatkowe  lub inne dokumenty jeżeli są w posiadaniu Dysponenta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1114FE64" w14:textId="77777777" w:rsidR="00F03033" w:rsidRDefault="00F0303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</w:p>
    <w:sectPr w:rsidR="00F03033" w:rsidSect="0069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9673" w14:textId="77777777" w:rsidR="001C2424" w:rsidRDefault="001C2424">
      <w:r>
        <w:separator/>
      </w:r>
    </w:p>
  </w:endnote>
  <w:endnote w:type="continuationSeparator" w:id="0">
    <w:p w14:paraId="4032F7B7" w14:textId="77777777" w:rsidR="001C2424" w:rsidRDefault="001C2424">
      <w:r>
        <w:continuationSeparator/>
      </w:r>
    </w:p>
  </w:endnote>
  <w:endnote w:type="continuationNotice" w:id="1">
    <w:p w14:paraId="44DC5431" w14:textId="77777777" w:rsidR="001C2424" w:rsidRDefault="001C2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078F8" w14:textId="77777777" w:rsidR="006D1B1B" w:rsidRDefault="006D1B1B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4DBB79" w14:textId="77777777" w:rsidR="006D1B1B" w:rsidRDefault="006D1B1B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9292" w14:textId="223CE17E" w:rsidR="006D1B1B" w:rsidRPr="00C53DFF" w:rsidRDefault="006D1B1B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2B049D">
      <w:rPr>
        <w:rStyle w:val="Numerstrony"/>
        <w:rFonts w:ascii="Times New Roman" w:hAnsi="Times New Roman"/>
        <w:noProof/>
      </w:rPr>
      <w:t>6</w:t>
    </w:r>
    <w:r w:rsidRPr="00C53DFF">
      <w:rPr>
        <w:rStyle w:val="Numerstrony"/>
        <w:rFonts w:ascii="Times New Roman" w:hAnsi="Times New Roman"/>
      </w:rPr>
      <w:fldChar w:fldCharType="end"/>
    </w:r>
  </w:p>
  <w:p w14:paraId="7D03C480" w14:textId="77777777" w:rsidR="006D1B1B" w:rsidRDefault="006D1B1B" w:rsidP="00392E4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122C2" w14:textId="77777777" w:rsidR="00FA2F77" w:rsidRDefault="00FA2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8F426" w14:textId="77777777" w:rsidR="001C2424" w:rsidRDefault="001C2424">
      <w:r>
        <w:separator/>
      </w:r>
    </w:p>
  </w:footnote>
  <w:footnote w:type="continuationSeparator" w:id="0">
    <w:p w14:paraId="169366B1" w14:textId="77777777" w:rsidR="001C2424" w:rsidRDefault="001C2424">
      <w:r>
        <w:continuationSeparator/>
      </w:r>
    </w:p>
  </w:footnote>
  <w:footnote w:type="continuationNotice" w:id="1">
    <w:p w14:paraId="71930755" w14:textId="77777777" w:rsidR="001C2424" w:rsidRDefault="001C2424"/>
  </w:footnote>
  <w:footnote w:id="2">
    <w:p w14:paraId="13330EC9" w14:textId="5E14B6E2" w:rsidR="001948CF" w:rsidRDefault="001948CF">
      <w:pPr>
        <w:pStyle w:val="Tekstprzypisudolnego"/>
      </w:pPr>
      <w:r>
        <w:rPr>
          <w:rStyle w:val="Odwoanieprzypisudolnego"/>
        </w:rPr>
        <w:footnoteRef/>
      </w:r>
      <w:r>
        <w:t xml:space="preserve"> Punkt obowiązkowy przy poleceniu sygnalizacji świetlnej</w:t>
      </w:r>
    </w:p>
  </w:footnote>
  <w:footnote w:id="3">
    <w:p w14:paraId="199A1CD3" w14:textId="7275CF6D" w:rsidR="001948CF" w:rsidRDefault="001948CF">
      <w:pPr>
        <w:pStyle w:val="Tekstprzypisudolnego"/>
      </w:pPr>
      <w:r>
        <w:rPr>
          <w:rStyle w:val="Odwoanieprzypisudolnego"/>
        </w:rPr>
        <w:footnoteRef/>
      </w:r>
      <w:r>
        <w:t xml:space="preserve"> Punkt obowiązkowy przy poleceniu sygnalizacji świetlnej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03F1" w14:textId="77777777" w:rsidR="00FA2F77" w:rsidRDefault="00FA2F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015F" w14:textId="7E4660FF" w:rsidR="006D1B1B" w:rsidRPr="00FA2F77" w:rsidRDefault="006D1B1B" w:rsidP="00FA2F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A7A4D" w14:textId="77777777" w:rsidR="00FA2F77" w:rsidRDefault="00FA2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09DC8076"/>
    <w:name w:val="WW8Num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5524FDD"/>
    <w:multiLevelType w:val="multilevel"/>
    <w:tmpl w:val="A6989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36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7" w15:restartNumberingAfterBreak="0">
    <w:nsid w:val="0F4610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14012414"/>
    <w:multiLevelType w:val="hybridMultilevel"/>
    <w:tmpl w:val="B2A27C7C"/>
    <w:lvl w:ilvl="0" w:tplc="EEFE3E5A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1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3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4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5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23B81210"/>
    <w:multiLevelType w:val="hybridMultilevel"/>
    <w:tmpl w:val="2D8CA81E"/>
    <w:lvl w:ilvl="0" w:tplc="EEFE3E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50" w15:restartNumberingAfterBreak="0">
    <w:nsid w:val="2E98319A"/>
    <w:multiLevelType w:val="hybridMultilevel"/>
    <w:tmpl w:val="212E631E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53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5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8" w15:restartNumberingAfterBreak="0">
    <w:nsid w:val="467425E1"/>
    <w:multiLevelType w:val="hybridMultilevel"/>
    <w:tmpl w:val="D67601B0"/>
    <w:lvl w:ilvl="0" w:tplc="EEFE3E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3" w15:restartNumberingAfterBreak="0">
    <w:nsid w:val="4D7C4611"/>
    <w:multiLevelType w:val="hybridMultilevel"/>
    <w:tmpl w:val="619C2B4A"/>
    <w:lvl w:ilvl="0" w:tplc="EEFE3E5A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0B611B1"/>
    <w:multiLevelType w:val="hybridMultilevel"/>
    <w:tmpl w:val="D93EAB14"/>
    <w:lvl w:ilvl="0" w:tplc="EEFE3E5A">
      <w:start w:val="1"/>
      <w:numFmt w:val="bullet"/>
      <w:lvlText w:val="□"/>
      <w:lvlJc w:val="left"/>
      <w:pPr>
        <w:ind w:left="15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6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7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8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0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71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2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5E907500"/>
    <w:multiLevelType w:val="hybridMultilevel"/>
    <w:tmpl w:val="8B9AFAC8"/>
    <w:lvl w:ilvl="0" w:tplc="EEFE3E5A">
      <w:start w:val="1"/>
      <w:numFmt w:val="bullet"/>
      <w:lvlText w:val="□"/>
      <w:lvlJc w:val="left"/>
      <w:pPr>
        <w:ind w:left="24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74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8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1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82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4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85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61"/>
  </w:num>
  <w:num w:numId="6">
    <w:abstractNumId w:val="56"/>
  </w:num>
  <w:num w:numId="7">
    <w:abstractNumId w:val="54"/>
  </w:num>
  <w:num w:numId="8">
    <w:abstractNumId w:val="69"/>
  </w:num>
  <w:num w:numId="9">
    <w:abstractNumId w:val="33"/>
  </w:num>
  <w:num w:numId="10">
    <w:abstractNumId w:val="36"/>
  </w:num>
  <w:num w:numId="11">
    <w:abstractNumId w:val="52"/>
  </w:num>
  <w:num w:numId="12">
    <w:abstractNumId w:val="47"/>
  </w:num>
  <w:num w:numId="13">
    <w:abstractNumId w:val="64"/>
  </w:num>
  <w:num w:numId="14">
    <w:abstractNumId w:val="43"/>
  </w:num>
  <w:num w:numId="15">
    <w:abstractNumId w:val="49"/>
  </w:num>
  <w:num w:numId="16">
    <w:abstractNumId w:val="67"/>
  </w:num>
  <w:num w:numId="17">
    <w:abstractNumId w:val="42"/>
  </w:num>
  <w:num w:numId="18">
    <w:abstractNumId w:val="86"/>
  </w:num>
  <w:num w:numId="19">
    <w:abstractNumId w:val="82"/>
  </w:num>
  <w:num w:numId="20">
    <w:abstractNumId w:val="70"/>
  </w:num>
  <w:num w:numId="21">
    <w:abstractNumId w:val="60"/>
  </w:num>
  <w:num w:numId="22">
    <w:abstractNumId w:val="51"/>
  </w:num>
  <w:num w:numId="23">
    <w:abstractNumId w:val="59"/>
  </w:num>
  <w:num w:numId="24">
    <w:abstractNumId w:val="48"/>
  </w:num>
  <w:num w:numId="25">
    <w:abstractNumId w:val="45"/>
  </w:num>
  <w:num w:numId="26">
    <w:abstractNumId w:val="55"/>
  </w:num>
  <w:num w:numId="27">
    <w:abstractNumId w:val="74"/>
  </w:num>
  <w:num w:numId="28">
    <w:abstractNumId w:val="84"/>
  </w:num>
  <w:num w:numId="29">
    <w:abstractNumId w:val="76"/>
  </w:num>
  <w:num w:numId="30">
    <w:abstractNumId w:val="71"/>
  </w:num>
  <w:num w:numId="31">
    <w:abstractNumId w:val="78"/>
  </w:num>
  <w:num w:numId="32">
    <w:abstractNumId w:val="75"/>
  </w:num>
  <w:num w:numId="33">
    <w:abstractNumId w:val="68"/>
  </w:num>
  <w:num w:numId="34">
    <w:abstractNumId w:val="28"/>
  </w:num>
  <w:num w:numId="35">
    <w:abstractNumId w:val="32"/>
  </w:num>
  <w:num w:numId="36">
    <w:abstractNumId w:val="85"/>
  </w:num>
  <w:num w:numId="37">
    <w:abstractNumId w:val="3"/>
  </w:num>
  <w:num w:numId="38">
    <w:abstractNumId w:val="29"/>
  </w:num>
  <w:num w:numId="39">
    <w:abstractNumId w:val="80"/>
  </w:num>
  <w:num w:numId="40">
    <w:abstractNumId w:val="41"/>
  </w:num>
  <w:num w:numId="41">
    <w:abstractNumId w:val="81"/>
  </w:num>
  <w:num w:numId="42">
    <w:abstractNumId w:val="40"/>
  </w:num>
  <w:num w:numId="43">
    <w:abstractNumId w:val="57"/>
  </w:num>
  <w:num w:numId="44">
    <w:abstractNumId w:val="72"/>
  </w:num>
  <w:num w:numId="45">
    <w:abstractNumId w:val="77"/>
  </w:num>
  <w:num w:numId="46">
    <w:abstractNumId w:val="44"/>
  </w:num>
  <w:num w:numId="47">
    <w:abstractNumId w:val="66"/>
  </w:num>
  <w:num w:numId="48">
    <w:abstractNumId w:val="62"/>
  </w:num>
  <w:num w:numId="49">
    <w:abstractNumId w:val="34"/>
  </w:num>
  <w:num w:numId="50">
    <w:abstractNumId w:val="79"/>
  </w:num>
  <w:num w:numId="51">
    <w:abstractNumId w:val="53"/>
  </w:num>
  <w:num w:numId="52">
    <w:abstractNumId w:val="38"/>
  </w:num>
  <w:num w:numId="53">
    <w:abstractNumId w:val="83"/>
  </w:num>
  <w:num w:numId="54">
    <w:abstractNumId w:val="58"/>
  </w:num>
  <w:num w:numId="55">
    <w:abstractNumId w:val="35"/>
  </w:num>
  <w:num w:numId="56">
    <w:abstractNumId w:val="50"/>
  </w:num>
  <w:num w:numId="57">
    <w:abstractNumId w:val="39"/>
  </w:num>
  <w:num w:numId="58">
    <w:abstractNumId w:val="73"/>
  </w:num>
  <w:num w:numId="59">
    <w:abstractNumId w:val="63"/>
  </w:num>
  <w:num w:numId="60">
    <w:abstractNumId w:val="65"/>
  </w:num>
  <w:num w:numId="61">
    <w:abstractNumId w:val="46"/>
  </w:num>
  <w:num w:numId="62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1E7B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6FEC"/>
    <w:rsid w:val="00037552"/>
    <w:rsid w:val="00040489"/>
    <w:rsid w:val="000409E0"/>
    <w:rsid w:val="00040CB1"/>
    <w:rsid w:val="00040F45"/>
    <w:rsid w:val="00040FC2"/>
    <w:rsid w:val="00041015"/>
    <w:rsid w:val="00041365"/>
    <w:rsid w:val="00041DC4"/>
    <w:rsid w:val="0004272C"/>
    <w:rsid w:val="00042C04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39B5"/>
    <w:rsid w:val="000947E2"/>
    <w:rsid w:val="000A06FE"/>
    <w:rsid w:val="000A2AE6"/>
    <w:rsid w:val="000A4CF0"/>
    <w:rsid w:val="000A5795"/>
    <w:rsid w:val="000A600B"/>
    <w:rsid w:val="000B0E9B"/>
    <w:rsid w:val="000B2AAB"/>
    <w:rsid w:val="000B3F93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0348"/>
    <w:rsid w:val="00101190"/>
    <w:rsid w:val="00103DFD"/>
    <w:rsid w:val="001050A7"/>
    <w:rsid w:val="0010552B"/>
    <w:rsid w:val="001056E4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35CE6"/>
    <w:rsid w:val="00141850"/>
    <w:rsid w:val="0014370D"/>
    <w:rsid w:val="001437FB"/>
    <w:rsid w:val="00143F3D"/>
    <w:rsid w:val="00144A16"/>
    <w:rsid w:val="00144D58"/>
    <w:rsid w:val="0014609F"/>
    <w:rsid w:val="00147EA4"/>
    <w:rsid w:val="00147EC0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89A"/>
    <w:rsid w:val="00190CE4"/>
    <w:rsid w:val="00191023"/>
    <w:rsid w:val="00191FE4"/>
    <w:rsid w:val="001942A7"/>
    <w:rsid w:val="001948CF"/>
    <w:rsid w:val="00195076"/>
    <w:rsid w:val="00197B48"/>
    <w:rsid w:val="00197EE8"/>
    <w:rsid w:val="001A18AD"/>
    <w:rsid w:val="001A19F6"/>
    <w:rsid w:val="001A2355"/>
    <w:rsid w:val="001A2F51"/>
    <w:rsid w:val="001A3B15"/>
    <w:rsid w:val="001A6FB1"/>
    <w:rsid w:val="001A7B05"/>
    <w:rsid w:val="001B3276"/>
    <w:rsid w:val="001B436E"/>
    <w:rsid w:val="001B4459"/>
    <w:rsid w:val="001B5BF8"/>
    <w:rsid w:val="001B61D7"/>
    <w:rsid w:val="001B62DE"/>
    <w:rsid w:val="001B751F"/>
    <w:rsid w:val="001C1645"/>
    <w:rsid w:val="001C1652"/>
    <w:rsid w:val="001C1725"/>
    <w:rsid w:val="001C2424"/>
    <w:rsid w:val="001C41C4"/>
    <w:rsid w:val="001C4921"/>
    <w:rsid w:val="001C5354"/>
    <w:rsid w:val="001C5FDE"/>
    <w:rsid w:val="001C680D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505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1CF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79CD"/>
    <w:rsid w:val="00240309"/>
    <w:rsid w:val="0024072E"/>
    <w:rsid w:val="00242544"/>
    <w:rsid w:val="002428AC"/>
    <w:rsid w:val="00242975"/>
    <w:rsid w:val="00243040"/>
    <w:rsid w:val="002448B3"/>
    <w:rsid w:val="00244ED9"/>
    <w:rsid w:val="00245FA7"/>
    <w:rsid w:val="00246112"/>
    <w:rsid w:val="0024796B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1EEB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0A1"/>
    <w:rsid w:val="002A18AE"/>
    <w:rsid w:val="002A18C3"/>
    <w:rsid w:val="002A2601"/>
    <w:rsid w:val="002A2F8D"/>
    <w:rsid w:val="002A3815"/>
    <w:rsid w:val="002A3946"/>
    <w:rsid w:val="002B041C"/>
    <w:rsid w:val="002B049D"/>
    <w:rsid w:val="002B1BCC"/>
    <w:rsid w:val="002B2271"/>
    <w:rsid w:val="002B33AD"/>
    <w:rsid w:val="002B3D33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2830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4294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3DB5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57B8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4F69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2DF2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134E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482"/>
    <w:rsid w:val="0046162A"/>
    <w:rsid w:val="00463A84"/>
    <w:rsid w:val="004658E1"/>
    <w:rsid w:val="00467D61"/>
    <w:rsid w:val="00470B99"/>
    <w:rsid w:val="00472CC9"/>
    <w:rsid w:val="00474DF6"/>
    <w:rsid w:val="0048048F"/>
    <w:rsid w:val="004806A2"/>
    <w:rsid w:val="00481429"/>
    <w:rsid w:val="00482449"/>
    <w:rsid w:val="004826FF"/>
    <w:rsid w:val="00482C35"/>
    <w:rsid w:val="004831DF"/>
    <w:rsid w:val="00485D5D"/>
    <w:rsid w:val="00485FA9"/>
    <w:rsid w:val="00486F83"/>
    <w:rsid w:val="00486FE7"/>
    <w:rsid w:val="00487AF8"/>
    <w:rsid w:val="0049110A"/>
    <w:rsid w:val="00491716"/>
    <w:rsid w:val="004959F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81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3F78"/>
    <w:rsid w:val="00514ACE"/>
    <w:rsid w:val="00514D7A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563B"/>
    <w:rsid w:val="00536E17"/>
    <w:rsid w:val="00537028"/>
    <w:rsid w:val="005379E9"/>
    <w:rsid w:val="00541AA3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775A1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04E5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5F6F5F"/>
    <w:rsid w:val="00600FC9"/>
    <w:rsid w:val="00603EF7"/>
    <w:rsid w:val="00604172"/>
    <w:rsid w:val="00607B67"/>
    <w:rsid w:val="00610C8F"/>
    <w:rsid w:val="006118EF"/>
    <w:rsid w:val="00613245"/>
    <w:rsid w:val="00613251"/>
    <w:rsid w:val="00614144"/>
    <w:rsid w:val="006143C3"/>
    <w:rsid w:val="00615E0B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5E7C"/>
    <w:rsid w:val="0066629D"/>
    <w:rsid w:val="00667BA6"/>
    <w:rsid w:val="00667EA5"/>
    <w:rsid w:val="006716EC"/>
    <w:rsid w:val="0067252F"/>
    <w:rsid w:val="00673FA7"/>
    <w:rsid w:val="00674E82"/>
    <w:rsid w:val="00675280"/>
    <w:rsid w:val="00675887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39E9"/>
    <w:rsid w:val="00695F36"/>
    <w:rsid w:val="006964BB"/>
    <w:rsid w:val="00696935"/>
    <w:rsid w:val="006A1C1F"/>
    <w:rsid w:val="006A2817"/>
    <w:rsid w:val="006A2AE5"/>
    <w:rsid w:val="006A43AC"/>
    <w:rsid w:val="006A62CB"/>
    <w:rsid w:val="006A7715"/>
    <w:rsid w:val="006B0341"/>
    <w:rsid w:val="006B162A"/>
    <w:rsid w:val="006B198F"/>
    <w:rsid w:val="006B1C97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0069"/>
    <w:rsid w:val="006D1B1B"/>
    <w:rsid w:val="006D1BFF"/>
    <w:rsid w:val="006D66C5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0D3B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ABC"/>
    <w:rsid w:val="00716B3F"/>
    <w:rsid w:val="00717012"/>
    <w:rsid w:val="00720925"/>
    <w:rsid w:val="0072183E"/>
    <w:rsid w:val="00723099"/>
    <w:rsid w:val="007230F7"/>
    <w:rsid w:val="00724C13"/>
    <w:rsid w:val="0072537B"/>
    <w:rsid w:val="00732423"/>
    <w:rsid w:val="00735670"/>
    <w:rsid w:val="007377CA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5AC4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3A6"/>
    <w:rsid w:val="008214CD"/>
    <w:rsid w:val="008215E4"/>
    <w:rsid w:val="00821CA9"/>
    <w:rsid w:val="00823A98"/>
    <w:rsid w:val="008250E7"/>
    <w:rsid w:val="008252E0"/>
    <w:rsid w:val="00826BAF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B4B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0E30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56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32F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929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2D1"/>
    <w:rsid w:val="00986F56"/>
    <w:rsid w:val="00992055"/>
    <w:rsid w:val="0099205E"/>
    <w:rsid w:val="009944AE"/>
    <w:rsid w:val="00996845"/>
    <w:rsid w:val="009A1005"/>
    <w:rsid w:val="009A241F"/>
    <w:rsid w:val="009A458A"/>
    <w:rsid w:val="009A50E4"/>
    <w:rsid w:val="009A7369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44D6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D99"/>
    <w:rsid w:val="00A25FE4"/>
    <w:rsid w:val="00A26414"/>
    <w:rsid w:val="00A26E9C"/>
    <w:rsid w:val="00A27033"/>
    <w:rsid w:val="00A302C7"/>
    <w:rsid w:val="00A30366"/>
    <w:rsid w:val="00A307C5"/>
    <w:rsid w:val="00A31FF6"/>
    <w:rsid w:val="00A349D7"/>
    <w:rsid w:val="00A34E93"/>
    <w:rsid w:val="00A356A4"/>
    <w:rsid w:val="00A423D4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4C05"/>
    <w:rsid w:val="00A550CA"/>
    <w:rsid w:val="00A557C2"/>
    <w:rsid w:val="00A579E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6230"/>
    <w:rsid w:val="00A8209D"/>
    <w:rsid w:val="00A82CBD"/>
    <w:rsid w:val="00A85113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8FD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0571"/>
    <w:rsid w:val="00AD1B29"/>
    <w:rsid w:val="00AD4094"/>
    <w:rsid w:val="00AE30E9"/>
    <w:rsid w:val="00AE31AF"/>
    <w:rsid w:val="00AE33F6"/>
    <w:rsid w:val="00AE6527"/>
    <w:rsid w:val="00AE766D"/>
    <w:rsid w:val="00AF1C68"/>
    <w:rsid w:val="00AF3E8B"/>
    <w:rsid w:val="00AF44D4"/>
    <w:rsid w:val="00AF550B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28B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154"/>
    <w:rsid w:val="00B60307"/>
    <w:rsid w:val="00B63005"/>
    <w:rsid w:val="00B64945"/>
    <w:rsid w:val="00B65F80"/>
    <w:rsid w:val="00B70DFF"/>
    <w:rsid w:val="00B72674"/>
    <w:rsid w:val="00B72995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3D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C60A8"/>
    <w:rsid w:val="00BD0DFF"/>
    <w:rsid w:val="00BD0EC1"/>
    <w:rsid w:val="00BD14E4"/>
    <w:rsid w:val="00BD1BA5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52C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176A1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11B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721"/>
    <w:rsid w:val="00C93B58"/>
    <w:rsid w:val="00C95953"/>
    <w:rsid w:val="00C95DD7"/>
    <w:rsid w:val="00C96761"/>
    <w:rsid w:val="00C97285"/>
    <w:rsid w:val="00C9762C"/>
    <w:rsid w:val="00CA29D1"/>
    <w:rsid w:val="00CA4486"/>
    <w:rsid w:val="00CA4687"/>
    <w:rsid w:val="00CA4BC0"/>
    <w:rsid w:val="00CA5C08"/>
    <w:rsid w:val="00CA611A"/>
    <w:rsid w:val="00CA7B4C"/>
    <w:rsid w:val="00CB16FE"/>
    <w:rsid w:val="00CB45CD"/>
    <w:rsid w:val="00CB4A9E"/>
    <w:rsid w:val="00CB740B"/>
    <w:rsid w:val="00CC1664"/>
    <w:rsid w:val="00CC32C4"/>
    <w:rsid w:val="00CC367D"/>
    <w:rsid w:val="00CC5EAE"/>
    <w:rsid w:val="00CD0836"/>
    <w:rsid w:val="00CD0BA1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0816"/>
    <w:rsid w:val="00CF16FD"/>
    <w:rsid w:val="00CF1C07"/>
    <w:rsid w:val="00CF261B"/>
    <w:rsid w:val="00CF2C85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38F4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2F"/>
    <w:rsid w:val="00D45997"/>
    <w:rsid w:val="00D50AE9"/>
    <w:rsid w:val="00D51D31"/>
    <w:rsid w:val="00D52D16"/>
    <w:rsid w:val="00D53085"/>
    <w:rsid w:val="00D542F9"/>
    <w:rsid w:val="00D55401"/>
    <w:rsid w:val="00D558BC"/>
    <w:rsid w:val="00D55C5E"/>
    <w:rsid w:val="00D56DB6"/>
    <w:rsid w:val="00D57F64"/>
    <w:rsid w:val="00D602CA"/>
    <w:rsid w:val="00D655BD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71E1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0BE1"/>
    <w:rsid w:val="00DB3385"/>
    <w:rsid w:val="00DB33C0"/>
    <w:rsid w:val="00DB4644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2C5C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37EE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45B6"/>
    <w:rsid w:val="00E67995"/>
    <w:rsid w:val="00E67FBA"/>
    <w:rsid w:val="00E702E5"/>
    <w:rsid w:val="00E71CF3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26D5"/>
    <w:rsid w:val="00EA3660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4D5D"/>
    <w:rsid w:val="00ED0E0C"/>
    <w:rsid w:val="00ED1CE6"/>
    <w:rsid w:val="00ED1E5F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033"/>
    <w:rsid w:val="00F03389"/>
    <w:rsid w:val="00F0472D"/>
    <w:rsid w:val="00F04ECB"/>
    <w:rsid w:val="00F04FE0"/>
    <w:rsid w:val="00F05192"/>
    <w:rsid w:val="00F11188"/>
    <w:rsid w:val="00F116BF"/>
    <w:rsid w:val="00F122CB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721B1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708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2F7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C6917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E7B5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60C670"/>
  <w15:docId w15:val="{C5E575F6-D5AF-4D84-91BB-3B3CE2F4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B1B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uiPriority w:val="39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716ABC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58D2-8D19-4372-9F03-43AA9C9A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13</TotalTime>
  <Pages>6</Pages>
  <Words>427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Natalia Górska</cp:lastModifiedBy>
  <cp:revision>9</cp:revision>
  <cp:lastPrinted>2019-10-18T11:36:00Z</cp:lastPrinted>
  <dcterms:created xsi:type="dcterms:W3CDTF">2023-11-03T07:54:00Z</dcterms:created>
  <dcterms:modified xsi:type="dcterms:W3CDTF">2023-12-21T10:41:00Z</dcterms:modified>
</cp:coreProperties>
</file>