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5E0">
              <w:rPr>
                <w:b/>
              </w:rPr>
              <w:fldChar w:fldCharType="separate"/>
            </w:r>
            <w:r w:rsidR="000135E0">
              <w:rPr>
                <w:b/>
              </w:rPr>
              <w:t>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5E0" w:rsidRDefault="00FA63B5" w:rsidP="000135E0">
      <w:pPr>
        <w:spacing w:line="360" w:lineRule="auto"/>
        <w:jc w:val="both"/>
      </w:pPr>
      <w:bookmarkStart w:id="2" w:name="z1"/>
      <w:bookmarkEnd w:id="2"/>
    </w:p>
    <w:p w:rsidR="000135E0" w:rsidRPr="000135E0" w:rsidRDefault="000135E0" w:rsidP="000135E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135E0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Miejskie Centrum Interwencji Kryzysowej w</w:t>
      </w:r>
      <w:r w:rsidR="009A525D">
        <w:rPr>
          <w:color w:val="000000"/>
        </w:rPr>
        <w:t> </w:t>
      </w:r>
      <w:r w:rsidRPr="000135E0">
        <w:rPr>
          <w:color w:val="000000"/>
        </w:rPr>
        <w:t>Poznaniu jest jednostką organizacyjną Miasta Poznania.</w:t>
      </w:r>
    </w:p>
    <w:p w:rsidR="000135E0" w:rsidRPr="000135E0" w:rsidRDefault="000135E0" w:rsidP="000135E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35E0" w:rsidRPr="000135E0" w:rsidRDefault="000135E0" w:rsidP="000135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5E0">
        <w:rPr>
          <w:color w:val="000000"/>
        </w:rPr>
        <w:t>Placówka realizuje zadania polegające na zapewnieniu pomocy osobom i rodzinom znajdującym się w stanie kryzysu, w tym dotkniętych przemocą oraz problemami związanymi z uzależnieniami.</w:t>
      </w:r>
    </w:p>
    <w:p w:rsidR="000135E0" w:rsidRPr="000135E0" w:rsidRDefault="000135E0" w:rsidP="000135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35E0" w:rsidRPr="000135E0" w:rsidRDefault="000135E0" w:rsidP="000135E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135E0">
        <w:rPr>
          <w:color w:val="000000"/>
        </w:rPr>
        <w:t>Wprowadzenie nowego regulaminu organizacyjnego ma na celu dostosowanie dokumentu do obowiązującego stanu prawnego, obecnej struktury organizacyjnej i zakresu realizowanych zadań. Sprzyjać będzie efektywnemu działaniu Miejskiego Centrum Interwencji Kryzysowej.</w:t>
      </w:r>
    </w:p>
    <w:p w:rsidR="000135E0" w:rsidRPr="000135E0" w:rsidRDefault="000135E0" w:rsidP="000135E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0135E0" w:rsidRDefault="000135E0" w:rsidP="000135E0">
      <w:pPr>
        <w:spacing w:line="360" w:lineRule="auto"/>
        <w:jc w:val="both"/>
        <w:rPr>
          <w:color w:val="000000"/>
        </w:rPr>
      </w:pPr>
      <w:r w:rsidRPr="000135E0">
        <w:rPr>
          <w:color w:val="000000"/>
        </w:rPr>
        <w:t>W związku z powyższym wydanie zarządzenia jest w pełni zasadne.</w:t>
      </w:r>
    </w:p>
    <w:p w:rsidR="000135E0" w:rsidRDefault="000135E0" w:rsidP="000135E0">
      <w:pPr>
        <w:spacing w:line="360" w:lineRule="auto"/>
        <w:jc w:val="both"/>
      </w:pPr>
    </w:p>
    <w:p w:rsidR="000135E0" w:rsidRDefault="000135E0" w:rsidP="000135E0">
      <w:pPr>
        <w:keepNext/>
        <w:spacing w:line="360" w:lineRule="auto"/>
        <w:jc w:val="center"/>
      </w:pPr>
      <w:r>
        <w:t>DYREKTORKA WYDZIAŁU</w:t>
      </w:r>
    </w:p>
    <w:p w:rsidR="000135E0" w:rsidRPr="000135E0" w:rsidRDefault="000135E0" w:rsidP="000135E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135E0" w:rsidRPr="000135E0" w:rsidSect="000135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E0" w:rsidRDefault="000135E0">
      <w:r>
        <w:separator/>
      </w:r>
    </w:p>
  </w:endnote>
  <w:endnote w:type="continuationSeparator" w:id="0">
    <w:p w:rsidR="000135E0" w:rsidRDefault="000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E0" w:rsidRDefault="000135E0">
      <w:r>
        <w:separator/>
      </w:r>
    </w:p>
  </w:footnote>
  <w:footnote w:type="continuationSeparator" w:id="0">
    <w:p w:rsidR="000135E0" w:rsidRDefault="00013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Miejskiemu Centrum Interwencji Kryzysowej w Poznaniu."/>
  </w:docVars>
  <w:rsids>
    <w:rsidRoot w:val="000135E0"/>
    <w:rsid w:val="000135E0"/>
    <w:rsid w:val="000607A3"/>
    <w:rsid w:val="001B1D53"/>
    <w:rsid w:val="0022095A"/>
    <w:rsid w:val="002946C5"/>
    <w:rsid w:val="002C29F3"/>
    <w:rsid w:val="00796326"/>
    <w:rsid w:val="009A52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1085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2024-01-25T07:27:00Z</dcterms:created>
  <dcterms:modified xsi:type="dcterms:W3CDTF">2024-01-25T07:27:00Z</dcterms:modified>
</cp:coreProperties>
</file>