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D354B" w14:textId="1BE6B89B" w:rsidR="00D75634" w:rsidRDefault="00D75634" w:rsidP="000D4D7C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bookmarkStart w:id="0" w:name="_Hlk156910498"/>
      <w:r w:rsidRPr="0003277B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6</w:t>
      </w:r>
      <w:r w:rsidRPr="0003277B">
        <w:rPr>
          <w:rFonts w:ascii="Arial" w:hAnsi="Arial" w:cs="Arial"/>
          <w:sz w:val="20"/>
          <w:szCs w:val="20"/>
        </w:rPr>
        <w:t xml:space="preserve"> do zarządzenia Nr </w:t>
      </w:r>
      <w:r w:rsidR="000C4D32">
        <w:rPr>
          <w:rFonts w:ascii="Arial" w:hAnsi="Arial" w:cs="Arial"/>
          <w:sz w:val="20"/>
          <w:szCs w:val="20"/>
        </w:rPr>
        <w:t>61/2024/P</w:t>
      </w:r>
    </w:p>
    <w:p w14:paraId="1C1240EF" w14:textId="77777777" w:rsidR="00D75634" w:rsidRPr="0003277B" w:rsidRDefault="00D75634" w:rsidP="00D75634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03277B">
        <w:rPr>
          <w:rFonts w:ascii="Arial" w:hAnsi="Arial" w:cs="Arial"/>
          <w:sz w:val="20"/>
          <w:szCs w:val="20"/>
        </w:rPr>
        <w:t>PREZYDENTA MIASTA POZNANIA</w:t>
      </w:r>
    </w:p>
    <w:p w14:paraId="0351DDA1" w14:textId="5700FBE3" w:rsidR="00D75634" w:rsidRPr="0003277B" w:rsidRDefault="00D75634" w:rsidP="00D75634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03277B">
        <w:rPr>
          <w:rFonts w:ascii="Arial" w:hAnsi="Arial" w:cs="Arial"/>
          <w:sz w:val="20"/>
          <w:szCs w:val="20"/>
        </w:rPr>
        <w:t xml:space="preserve">z dnia </w:t>
      </w:r>
      <w:r w:rsidR="000C4D32">
        <w:rPr>
          <w:rFonts w:ascii="Arial" w:hAnsi="Arial" w:cs="Arial"/>
          <w:sz w:val="20"/>
          <w:szCs w:val="20"/>
        </w:rPr>
        <w:t>26.01.2024 r.</w:t>
      </w:r>
      <w:bookmarkStart w:id="1" w:name="_GoBack"/>
      <w:bookmarkEnd w:id="1"/>
    </w:p>
    <w:bookmarkEnd w:id="0"/>
    <w:p w14:paraId="397179A7" w14:textId="77777777" w:rsidR="0091448B" w:rsidRDefault="0091448B" w:rsidP="0091448B">
      <w:pPr>
        <w:spacing w:after="0" w:line="276" w:lineRule="auto"/>
        <w:ind w:left="5528" w:hanging="5528"/>
        <w:jc w:val="center"/>
        <w:rPr>
          <w:rFonts w:ascii="Arial" w:eastAsia="Calibri" w:hAnsi="Arial" w:cs="Arial"/>
          <w:sz w:val="24"/>
          <w:szCs w:val="24"/>
        </w:rPr>
      </w:pPr>
    </w:p>
    <w:p w14:paraId="5154E11F" w14:textId="687176F5" w:rsidR="0091448B" w:rsidRPr="0091448B" w:rsidRDefault="0091448B" w:rsidP="00A258AA">
      <w:pPr>
        <w:spacing w:after="0" w:line="276" w:lineRule="auto"/>
        <w:ind w:left="3402" w:hanging="3402"/>
        <w:jc w:val="both"/>
        <w:rPr>
          <w:rFonts w:ascii="Arial" w:eastAsia="Calibri" w:hAnsi="Arial" w:cs="Arial"/>
          <w:b/>
          <w:sz w:val="32"/>
          <w:szCs w:val="32"/>
        </w:rPr>
      </w:pPr>
      <w:r w:rsidRPr="0091448B">
        <w:rPr>
          <w:rFonts w:ascii="Arial" w:eastAsia="Calibri" w:hAnsi="Arial" w:cs="Arial"/>
          <w:b/>
          <w:sz w:val="32"/>
          <w:szCs w:val="32"/>
        </w:rPr>
        <w:t xml:space="preserve">Wzór karty do głosowania na </w:t>
      </w:r>
      <w:r w:rsidR="00382443">
        <w:rPr>
          <w:rFonts w:ascii="Arial" w:eastAsia="Calibri" w:hAnsi="Arial" w:cs="Arial"/>
          <w:b/>
          <w:sz w:val="32"/>
          <w:szCs w:val="32"/>
        </w:rPr>
        <w:t>c</w:t>
      </w:r>
      <w:r w:rsidR="00B86F6F">
        <w:rPr>
          <w:rFonts w:ascii="Arial" w:eastAsia="Calibri" w:hAnsi="Arial" w:cs="Arial"/>
          <w:b/>
          <w:sz w:val="32"/>
          <w:szCs w:val="32"/>
        </w:rPr>
        <w:t>złonkinie/</w:t>
      </w:r>
      <w:r w:rsidR="00382443">
        <w:rPr>
          <w:rFonts w:ascii="Arial" w:eastAsia="Calibri" w:hAnsi="Arial" w:cs="Arial"/>
          <w:b/>
          <w:sz w:val="32"/>
          <w:szCs w:val="32"/>
        </w:rPr>
        <w:t>c</w:t>
      </w:r>
      <w:r w:rsidRPr="0091448B">
        <w:rPr>
          <w:rFonts w:ascii="Arial" w:eastAsia="Calibri" w:hAnsi="Arial" w:cs="Arial"/>
          <w:b/>
          <w:sz w:val="32"/>
          <w:szCs w:val="32"/>
        </w:rPr>
        <w:t>złonk</w:t>
      </w:r>
      <w:r w:rsidR="00783A28">
        <w:rPr>
          <w:rFonts w:ascii="Arial" w:eastAsia="Calibri" w:hAnsi="Arial" w:cs="Arial"/>
          <w:b/>
          <w:sz w:val="32"/>
          <w:szCs w:val="32"/>
        </w:rPr>
        <w:t>ów</w:t>
      </w:r>
      <w:r w:rsidRPr="0091448B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Miejskiej Rady</w:t>
      </w:r>
      <w:r w:rsidR="00A258AA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Seniorów w Poznaniu</w:t>
      </w:r>
    </w:p>
    <w:p w14:paraId="404D39DA" w14:textId="77777777" w:rsidR="0091448B" w:rsidRPr="0091448B" w:rsidRDefault="0091448B" w:rsidP="0091448B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7107"/>
        <w:gridCol w:w="1408"/>
      </w:tblGrid>
      <w:tr w:rsidR="000C3FFD" w14:paraId="4D205219" w14:textId="77777777" w:rsidTr="00FD1304">
        <w:tc>
          <w:tcPr>
            <w:tcW w:w="522" w:type="dxa"/>
          </w:tcPr>
          <w:p w14:paraId="6DB146FF" w14:textId="50D2EF46" w:rsidR="000C3FFD" w:rsidRPr="0091448B" w:rsidRDefault="000C3FFD" w:rsidP="0091448B">
            <w:pPr>
              <w:rPr>
                <w:rFonts w:ascii="Arial" w:hAnsi="Arial" w:cs="Arial"/>
              </w:rPr>
            </w:pPr>
            <w:r w:rsidRPr="0091448B">
              <w:rPr>
                <w:rFonts w:ascii="Arial" w:hAnsi="Arial" w:cs="Arial"/>
              </w:rPr>
              <w:t>L</w:t>
            </w:r>
            <w:r w:rsidRPr="0034258D">
              <w:rPr>
                <w:rFonts w:ascii="Arial" w:hAnsi="Arial" w:cs="Arial"/>
              </w:rPr>
              <w:t>P</w:t>
            </w:r>
            <w:r w:rsidR="0034258D">
              <w:rPr>
                <w:rFonts w:ascii="Arial" w:hAnsi="Arial" w:cs="Arial"/>
              </w:rPr>
              <w:t>.</w:t>
            </w:r>
          </w:p>
        </w:tc>
        <w:tc>
          <w:tcPr>
            <w:tcW w:w="8540" w:type="dxa"/>
            <w:gridSpan w:val="2"/>
          </w:tcPr>
          <w:p w14:paraId="44FD8691" w14:textId="77777777" w:rsidR="000C3FFD" w:rsidRPr="000C3FFD" w:rsidRDefault="000C3FFD" w:rsidP="000C3FFD">
            <w:pPr>
              <w:jc w:val="center"/>
              <w:rPr>
                <w:rFonts w:ascii="Arial" w:hAnsi="Arial" w:cs="Arial"/>
              </w:rPr>
            </w:pPr>
            <w:r w:rsidRPr="000C3FFD">
              <w:rPr>
                <w:rFonts w:ascii="Arial" w:hAnsi="Arial" w:cs="Arial"/>
              </w:rPr>
              <w:t>IMIĘ I NAZWISKO</w:t>
            </w:r>
          </w:p>
        </w:tc>
      </w:tr>
      <w:tr w:rsidR="000C3FFD" w14:paraId="3033AFC4" w14:textId="77777777" w:rsidTr="00A258AA">
        <w:tc>
          <w:tcPr>
            <w:tcW w:w="522" w:type="dxa"/>
          </w:tcPr>
          <w:p w14:paraId="6BFA78B9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128" w:type="dxa"/>
          </w:tcPr>
          <w:p w14:paraId="02F643C7" w14:textId="77777777" w:rsidR="000C3FFD" w:rsidRDefault="000C3FFD" w:rsidP="0091448B"/>
          <w:p w14:paraId="3C92D26E" w14:textId="77777777" w:rsidR="000C3FFD" w:rsidRDefault="000C3FFD" w:rsidP="0091448B"/>
          <w:p w14:paraId="679F9516" w14:textId="77777777" w:rsidR="000C3FFD" w:rsidRDefault="000C3FFD" w:rsidP="0091448B"/>
        </w:tc>
        <w:tc>
          <w:tcPr>
            <w:tcW w:w="1412" w:type="dxa"/>
          </w:tcPr>
          <w:p w14:paraId="702756A3" w14:textId="77777777" w:rsidR="000C3FFD" w:rsidRDefault="000C3FFD" w:rsidP="0091448B"/>
        </w:tc>
      </w:tr>
      <w:tr w:rsidR="000C3FFD" w14:paraId="59D681A2" w14:textId="77777777" w:rsidTr="00A258AA">
        <w:tc>
          <w:tcPr>
            <w:tcW w:w="522" w:type="dxa"/>
          </w:tcPr>
          <w:p w14:paraId="49EAB21E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128" w:type="dxa"/>
          </w:tcPr>
          <w:p w14:paraId="4BC0006A" w14:textId="77777777" w:rsidR="000C3FFD" w:rsidRDefault="000C3FFD" w:rsidP="0091448B"/>
          <w:p w14:paraId="1FDCC258" w14:textId="77777777" w:rsidR="000C3FFD" w:rsidRDefault="000C3FFD" w:rsidP="0091448B"/>
          <w:p w14:paraId="731869A8" w14:textId="77777777" w:rsidR="000C3FFD" w:rsidRDefault="000C3FFD" w:rsidP="0091448B"/>
        </w:tc>
        <w:tc>
          <w:tcPr>
            <w:tcW w:w="1412" w:type="dxa"/>
          </w:tcPr>
          <w:p w14:paraId="0A9A3B02" w14:textId="77777777" w:rsidR="000C3FFD" w:rsidRDefault="000C3FFD" w:rsidP="0091448B"/>
        </w:tc>
      </w:tr>
      <w:tr w:rsidR="000C3FFD" w14:paraId="2812CA52" w14:textId="77777777" w:rsidTr="00A258AA">
        <w:tc>
          <w:tcPr>
            <w:tcW w:w="522" w:type="dxa"/>
          </w:tcPr>
          <w:p w14:paraId="15380FC0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128" w:type="dxa"/>
          </w:tcPr>
          <w:p w14:paraId="22C101CF" w14:textId="77777777" w:rsidR="000C3FFD" w:rsidRDefault="000C3FFD" w:rsidP="0091448B"/>
          <w:p w14:paraId="616F197F" w14:textId="77777777" w:rsidR="000C3FFD" w:rsidRDefault="000C3FFD" w:rsidP="0091448B"/>
          <w:p w14:paraId="7E31F8EC" w14:textId="77777777" w:rsidR="000C3FFD" w:rsidRDefault="000C3FFD" w:rsidP="0091448B"/>
        </w:tc>
        <w:tc>
          <w:tcPr>
            <w:tcW w:w="1412" w:type="dxa"/>
          </w:tcPr>
          <w:p w14:paraId="5E276321" w14:textId="77777777" w:rsidR="000C3FFD" w:rsidRDefault="000C3FFD" w:rsidP="0091448B"/>
        </w:tc>
      </w:tr>
      <w:tr w:rsidR="000C3FFD" w14:paraId="137FAE9A" w14:textId="77777777" w:rsidTr="00A258AA">
        <w:tc>
          <w:tcPr>
            <w:tcW w:w="522" w:type="dxa"/>
          </w:tcPr>
          <w:p w14:paraId="73E883C1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128" w:type="dxa"/>
          </w:tcPr>
          <w:p w14:paraId="3A136665" w14:textId="77777777" w:rsidR="000C3FFD" w:rsidRDefault="000C3FFD" w:rsidP="0091448B"/>
          <w:p w14:paraId="154BFE18" w14:textId="77777777" w:rsidR="000C3FFD" w:rsidRDefault="000C3FFD" w:rsidP="0091448B"/>
          <w:p w14:paraId="1F5FAA8C" w14:textId="77777777" w:rsidR="000C3FFD" w:rsidRDefault="000C3FFD" w:rsidP="0091448B"/>
        </w:tc>
        <w:tc>
          <w:tcPr>
            <w:tcW w:w="1412" w:type="dxa"/>
          </w:tcPr>
          <w:p w14:paraId="341E8FCE" w14:textId="77777777" w:rsidR="000C3FFD" w:rsidRDefault="000C3FFD" w:rsidP="0091448B"/>
        </w:tc>
      </w:tr>
      <w:tr w:rsidR="000C3FFD" w14:paraId="1BD1A23E" w14:textId="77777777" w:rsidTr="00A258AA">
        <w:tc>
          <w:tcPr>
            <w:tcW w:w="522" w:type="dxa"/>
          </w:tcPr>
          <w:p w14:paraId="2459F87A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128" w:type="dxa"/>
          </w:tcPr>
          <w:p w14:paraId="2A9E3271" w14:textId="77777777" w:rsidR="000C3FFD" w:rsidRDefault="000C3FFD" w:rsidP="0091448B"/>
          <w:p w14:paraId="1201F5E4" w14:textId="77777777" w:rsidR="000C3FFD" w:rsidRDefault="000C3FFD" w:rsidP="0091448B"/>
          <w:p w14:paraId="7042E153" w14:textId="77777777" w:rsidR="000C3FFD" w:rsidRDefault="000C3FFD" w:rsidP="0091448B"/>
        </w:tc>
        <w:tc>
          <w:tcPr>
            <w:tcW w:w="1412" w:type="dxa"/>
          </w:tcPr>
          <w:p w14:paraId="50CB2184" w14:textId="77777777" w:rsidR="000C3FFD" w:rsidRDefault="000C3FFD" w:rsidP="0091448B"/>
        </w:tc>
      </w:tr>
      <w:tr w:rsidR="000C3FFD" w14:paraId="1582012D" w14:textId="77777777" w:rsidTr="00A258AA">
        <w:tc>
          <w:tcPr>
            <w:tcW w:w="522" w:type="dxa"/>
          </w:tcPr>
          <w:p w14:paraId="5449DD78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128" w:type="dxa"/>
          </w:tcPr>
          <w:p w14:paraId="30C2203B" w14:textId="77777777" w:rsidR="000C3FFD" w:rsidRDefault="000C3FFD" w:rsidP="0091448B"/>
          <w:p w14:paraId="225B56E5" w14:textId="77777777" w:rsidR="000C3FFD" w:rsidRDefault="000C3FFD" w:rsidP="0091448B"/>
          <w:p w14:paraId="25215267" w14:textId="77777777" w:rsidR="000C3FFD" w:rsidRDefault="000C3FFD" w:rsidP="0091448B"/>
        </w:tc>
        <w:tc>
          <w:tcPr>
            <w:tcW w:w="1412" w:type="dxa"/>
          </w:tcPr>
          <w:p w14:paraId="0A6310A3" w14:textId="77777777" w:rsidR="000C3FFD" w:rsidRDefault="000C3FFD" w:rsidP="0091448B"/>
        </w:tc>
      </w:tr>
      <w:tr w:rsidR="000C3FFD" w14:paraId="36DD7B83" w14:textId="77777777" w:rsidTr="00A258AA">
        <w:tc>
          <w:tcPr>
            <w:tcW w:w="522" w:type="dxa"/>
          </w:tcPr>
          <w:p w14:paraId="3773EB86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128" w:type="dxa"/>
          </w:tcPr>
          <w:p w14:paraId="751F34CA" w14:textId="77777777" w:rsidR="000C3FFD" w:rsidRDefault="000C3FFD" w:rsidP="0091448B"/>
          <w:p w14:paraId="493923AA" w14:textId="77777777" w:rsidR="000C3FFD" w:rsidRDefault="000C3FFD" w:rsidP="0091448B"/>
          <w:p w14:paraId="301A1B62" w14:textId="77777777" w:rsidR="000C3FFD" w:rsidRDefault="000C3FFD" w:rsidP="0091448B"/>
        </w:tc>
        <w:tc>
          <w:tcPr>
            <w:tcW w:w="1412" w:type="dxa"/>
          </w:tcPr>
          <w:p w14:paraId="74994448" w14:textId="77777777" w:rsidR="000C3FFD" w:rsidRDefault="000C3FFD" w:rsidP="0091448B"/>
        </w:tc>
      </w:tr>
      <w:tr w:rsidR="000C3FFD" w14:paraId="773CDC44" w14:textId="77777777" w:rsidTr="00A258AA">
        <w:tc>
          <w:tcPr>
            <w:tcW w:w="522" w:type="dxa"/>
          </w:tcPr>
          <w:p w14:paraId="69D82615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128" w:type="dxa"/>
          </w:tcPr>
          <w:p w14:paraId="2439D723" w14:textId="77777777" w:rsidR="000C3FFD" w:rsidRDefault="000C3FFD" w:rsidP="0091448B"/>
          <w:p w14:paraId="59FF1595" w14:textId="77777777" w:rsidR="000C3FFD" w:rsidRDefault="000C3FFD" w:rsidP="0091448B"/>
          <w:p w14:paraId="29EBD3FD" w14:textId="77777777" w:rsidR="000C3FFD" w:rsidRDefault="000C3FFD" w:rsidP="0091448B"/>
        </w:tc>
        <w:tc>
          <w:tcPr>
            <w:tcW w:w="1412" w:type="dxa"/>
          </w:tcPr>
          <w:p w14:paraId="5730691A" w14:textId="77777777" w:rsidR="000C3FFD" w:rsidRDefault="000C3FFD" w:rsidP="0091448B"/>
        </w:tc>
      </w:tr>
      <w:tr w:rsidR="000C3FFD" w14:paraId="28743A2A" w14:textId="77777777" w:rsidTr="00A258AA">
        <w:tc>
          <w:tcPr>
            <w:tcW w:w="522" w:type="dxa"/>
          </w:tcPr>
          <w:p w14:paraId="74DB0407" w14:textId="77777777" w:rsidR="000C3FFD" w:rsidRPr="0091448B" w:rsidRDefault="000C3FFD" w:rsidP="00914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7128" w:type="dxa"/>
          </w:tcPr>
          <w:p w14:paraId="11366CF8" w14:textId="77777777" w:rsidR="000C3FFD" w:rsidRDefault="000C3FFD" w:rsidP="0091448B"/>
          <w:p w14:paraId="6FFF1346" w14:textId="77777777" w:rsidR="000C3FFD" w:rsidRDefault="000C3FFD" w:rsidP="0091448B"/>
          <w:p w14:paraId="27935293" w14:textId="77777777" w:rsidR="000C3FFD" w:rsidRDefault="000C3FFD" w:rsidP="0091448B"/>
        </w:tc>
        <w:tc>
          <w:tcPr>
            <w:tcW w:w="1412" w:type="dxa"/>
          </w:tcPr>
          <w:p w14:paraId="59D3ABD7" w14:textId="77777777" w:rsidR="000C3FFD" w:rsidRDefault="000C3FFD" w:rsidP="0091448B"/>
        </w:tc>
      </w:tr>
      <w:tr w:rsidR="000C3FFD" w14:paraId="6FA2C2E0" w14:textId="77777777" w:rsidTr="00A258AA">
        <w:tc>
          <w:tcPr>
            <w:tcW w:w="522" w:type="dxa"/>
          </w:tcPr>
          <w:p w14:paraId="0DE815AF" w14:textId="2C7FEADC" w:rsidR="000C3FFD" w:rsidRPr="0091448B" w:rsidRDefault="000C3FFD" w:rsidP="0091448B">
            <w:pPr>
              <w:rPr>
                <w:rFonts w:ascii="Arial" w:hAnsi="Arial" w:cs="Arial"/>
              </w:rPr>
            </w:pPr>
          </w:p>
        </w:tc>
        <w:tc>
          <w:tcPr>
            <w:tcW w:w="7128" w:type="dxa"/>
          </w:tcPr>
          <w:p w14:paraId="1B948570" w14:textId="77777777" w:rsidR="000C3FFD" w:rsidRDefault="000C3FFD" w:rsidP="0091448B"/>
          <w:p w14:paraId="2BCFC945" w14:textId="77777777" w:rsidR="000C3FFD" w:rsidRDefault="000C3FFD" w:rsidP="0091448B"/>
          <w:p w14:paraId="5D691CA7" w14:textId="77777777" w:rsidR="000C3FFD" w:rsidRDefault="000C3FFD" w:rsidP="0091448B"/>
        </w:tc>
        <w:tc>
          <w:tcPr>
            <w:tcW w:w="1412" w:type="dxa"/>
          </w:tcPr>
          <w:p w14:paraId="247D228A" w14:textId="77777777" w:rsidR="000C3FFD" w:rsidRDefault="000C3FFD" w:rsidP="0091448B"/>
        </w:tc>
      </w:tr>
      <w:tr w:rsidR="000C3FFD" w14:paraId="193C949E" w14:textId="77777777" w:rsidTr="00A258AA">
        <w:tc>
          <w:tcPr>
            <w:tcW w:w="522" w:type="dxa"/>
          </w:tcPr>
          <w:p w14:paraId="521AF4CC" w14:textId="4AB45F50" w:rsidR="000C3FFD" w:rsidRPr="0091448B" w:rsidRDefault="000C3FFD" w:rsidP="0091448B">
            <w:pPr>
              <w:rPr>
                <w:rFonts w:ascii="Arial" w:hAnsi="Arial" w:cs="Arial"/>
              </w:rPr>
            </w:pPr>
          </w:p>
        </w:tc>
        <w:tc>
          <w:tcPr>
            <w:tcW w:w="7128" w:type="dxa"/>
          </w:tcPr>
          <w:p w14:paraId="6F2E25D3" w14:textId="77777777" w:rsidR="000C3FFD" w:rsidRDefault="000C3FFD" w:rsidP="0091448B"/>
          <w:p w14:paraId="586E092F" w14:textId="77777777" w:rsidR="000C3FFD" w:rsidRDefault="000C3FFD" w:rsidP="0091448B"/>
          <w:p w14:paraId="106341E5" w14:textId="77777777" w:rsidR="000C3FFD" w:rsidRDefault="000C3FFD" w:rsidP="0091448B"/>
        </w:tc>
        <w:tc>
          <w:tcPr>
            <w:tcW w:w="1412" w:type="dxa"/>
          </w:tcPr>
          <w:p w14:paraId="4AE39E4C" w14:textId="77777777" w:rsidR="000C3FFD" w:rsidRDefault="000C3FFD" w:rsidP="0091448B"/>
        </w:tc>
      </w:tr>
      <w:tr w:rsidR="000C3FFD" w14:paraId="443ECFE5" w14:textId="77777777" w:rsidTr="00A258AA">
        <w:tc>
          <w:tcPr>
            <w:tcW w:w="522" w:type="dxa"/>
          </w:tcPr>
          <w:p w14:paraId="441E1E0E" w14:textId="671CDDEB" w:rsidR="000C3FFD" w:rsidRPr="0091448B" w:rsidRDefault="000C3FFD" w:rsidP="0091448B">
            <w:pPr>
              <w:rPr>
                <w:rFonts w:ascii="Arial" w:hAnsi="Arial" w:cs="Arial"/>
              </w:rPr>
            </w:pPr>
          </w:p>
        </w:tc>
        <w:tc>
          <w:tcPr>
            <w:tcW w:w="7128" w:type="dxa"/>
          </w:tcPr>
          <w:p w14:paraId="5273E2D1" w14:textId="77777777" w:rsidR="000C3FFD" w:rsidRDefault="000C3FFD" w:rsidP="0091448B"/>
          <w:p w14:paraId="42D13CB3" w14:textId="77777777" w:rsidR="000C3FFD" w:rsidRDefault="000C3FFD" w:rsidP="0091448B"/>
          <w:p w14:paraId="70127185" w14:textId="77777777" w:rsidR="000C3FFD" w:rsidRDefault="000C3FFD" w:rsidP="0091448B"/>
        </w:tc>
        <w:tc>
          <w:tcPr>
            <w:tcW w:w="1412" w:type="dxa"/>
          </w:tcPr>
          <w:p w14:paraId="0E99FAFF" w14:textId="77777777" w:rsidR="000C3FFD" w:rsidRDefault="000C3FFD" w:rsidP="0091448B"/>
        </w:tc>
      </w:tr>
      <w:tr w:rsidR="000C3FFD" w14:paraId="1344FFBA" w14:textId="77777777" w:rsidTr="00A258AA">
        <w:tc>
          <w:tcPr>
            <w:tcW w:w="522" w:type="dxa"/>
          </w:tcPr>
          <w:p w14:paraId="38BA5411" w14:textId="2950109B" w:rsidR="000C3FFD" w:rsidRDefault="000C3FFD" w:rsidP="0091448B"/>
        </w:tc>
        <w:tc>
          <w:tcPr>
            <w:tcW w:w="7128" w:type="dxa"/>
          </w:tcPr>
          <w:p w14:paraId="5F37DBC7" w14:textId="77777777" w:rsidR="000C3FFD" w:rsidRDefault="000C3FFD" w:rsidP="0091448B"/>
          <w:p w14:paraId="7CF745B2" w14:textId="77777777" w:rsidR="000C3FFD" w:rsidRDefault="000C3FFD" w:rsidP="0091448B"/>
          <w:p w14:paraId="3539A6CA" w14:textId="77777777" w:rsidR="000C3FFD" w:rsidRDefault="000C3FFD" w:rsidP="0091448B"/>
        </w:tc>
        <w:tc>
          <w:tcPr>
            <w:tcW w:w="1412" w:type="dxa"/>
          </w:tcPr>
          <w:p w14:paraId="7FC06739" w14:textId="77777777" w:rsidR="000C3FFD" w:rsidRDefault="000C3FFD" w:rsidP="0091448B"/>
        </w:tc>
      </w:tr>
      <w:tr w:rsidR="000C3FFD" w14:paraId="73C32D51" w14:textId="77777777" w:rsidTr="00A258AA">
        <w:tc>
          <w:tcPr>
            <w:tcW w:w="522" w:type="dxa"/>
          </w:tcPr>
          <w:p w14:paraId="59134C86" w14:textId="7C4FCE4A" w:rsidR="000C3FFD" w:rsidRDefault="000C3FFD" w:rsidP="0091448B"/>
          <w:p w14:paraId="546B953C" w14:textId="77777777" w:rsidR="000C3FFD" w:rsidRDefault="000C3FFD" w:rsidP="0091448B"/>
          <w:p w14:paraId="3E48EF7F" w14:textId="6FA3F33E" w:rsidR="000C3FFD" w:rsidRDefault="000C3FFD" w:rsidP="0091448B"/>
          <w:p w14:paraId="0F18A6AB" w14:textId="77777777" w:rsidR="000C3FFD" w:rsidRDefault="000C3FFD" w:rsidP="0091448B"/>
          <w:p w14:paraId="3FBEA532" w14:textId="77777777" w:rsidR="000C3FFD" w:rsidRDefault="000C3FFD" w:rsidP="0091448B"/>
        </w:tc>
        <w:tc>
          <w:tcPr>
            <w:tcW w:w="7128" w:type="dxa"/>
          </w:tcPr>
          <w:p w14:paraId="0FD4360D" w14:textId="77777777" w:rsidR="000C3FFD" w:rsidRDefault="000C3FFD" w:rsidP="0091448B"/>
          <w:p w14:paraId="5B2A3DC1" w14:textId="77777777" w:rsidR="000C3FFD" w:rsidRDefault="000C3FFD" w:rsidP="0091448B"/>
        </w:tc>
        <w:tc>
          <w:tcPr>
            <w:tcW w:w="1412" w:type="dxa"/>
          </w:tcPr>
          <w:p w14:paraId="7E8FF551" w14:textId="77777777" w:rsidR="000C3FFD" w:rsidRDefault="000C3FFD" w:rsidP="0091448B"/>
        </w:tc>
      </w:tr>
    </w:tbl>
    <w:p w14:paraId="21AE773C" w14:textId="77777777" w:rsidR="00DF1B7C" w:rsidRDefault="00DF1B7C" w:rsidP="0091448B"/>
    <w:p w14:paraId="3D21078C" w14:textId="77777777" w:rsidR="000C3FFD" w:rsidRDefault="000C3FFD" w:rsidP="0091448B">
      <w:pPr>
        <w:rPr>
          <w:rFonts w:ascii="Arial" w:hAnsi="Arial" w:cs="Arial"/>
          <w:sz w:val="24"/>
          <w:szCs w:val="24"/>
        </w:rPr>
      </w:pPr>
      <w:r w:rsidRPr="000C3FFD">
        <w:rPr>
          <w:rFonts w:ascii="Arial" w:hAnsi="Arial" w:cs="Arial"/>
          <w:sz w:val="24"/>
          <w:szCs w:val="24"/>
        </w:rPr>
        <w:t>UWAGA!</w:t>
      </w:r>
    </w:p>
    <w:p w14:paraId="372B5C07" w14:textId="63ED81DF" w:rsidR="000C320F" w:rsidRPr="000C3FFD" w:rsidRDefault="000C320F" w:rsidP="00914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Każdy głosujący przed głosowaniem zobowiązany jest do potwierdzenia udziału w</w:t>
      </w:r>
      <w:r w:rsidR="00D7563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głosowaniu poprzez złożenie podpisu na liście głosujących.</w:t>
      </w:r>
    </w:p>
    <w:p w14:paraId="15764E0A" w14:textId="77777777" w:rsidR="000C3FFD" w:rsidRDefault="000C3FFD" w:rsidP="0091448B">
      <w:pPr>
        <w:rPr>
          <w:rFonts w:ascii="Arial" w:hAnsi="Arial" w:cs="Arial"/>
          <w:sz w:val="24"/>
          <w:szCs w:val="24"/>
        </w:rPr>
      </w:pPr>
      <w:r w:rsidRPr="000C3FFD">
        <w:rPr>
          <w:rFonts w:ascii="Arial" w:hAnsi="Arial" w:cs="Arial"/>
          <w:sz w:val="24"/>
          <w:szCs w:val="24"/>
        </w:rPr>
        <w:t xml:space="preserve">Każdy uprawniony do głosowania stawia znak X </w:t>
      </w:r>
      <w:r>
        <w:rPr>
          <w:rFonts w:ascii="Arial" w:hAnsi="Arial" w:cs="Arial"/>
          <w:sz w:val="24"/>
          <w:szCs w:val="24"/>
        </w:rPr>
        <w:t>w kwadracie przy nazwisku osoby, której udziela głosu. Można oddać ważny głos na co najmniej 5, a nie więcej niż 15 kandydatek/kandydatów do Rady.</w:t>
      </w:r>
    </w:p>
    <w:p w14:paraId="769C92C5" w14:textId="6B1B1CB2" w:rsidR="000C3FFD" w:rsidRDefault="000C3FFD" w:rsidP="00914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przypadku, gdy karta jest pusta, bądź przy nazwiskach wskazano inne znaki niż znak X, lub zagłosowano na więcej niż 15 kandydatek/kandydatów </w:t>
      </w:r>
      <w:r w:rsidR="00D75634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głos taki jest nieważny.</w:t>
      </w:r>
    </w:p>
    <w:p w14:paraId="6FB79828" w14:textId="575A64EA" w:rsidR="000C3FFD" w:rsidRPr="000C3FFD" w:rsidRDefault="000C3FFD" w:rsidP="009144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zagłosowaniu na karcie do głosowania </w:t>
      </w:r>
      <w:r w:rsidR="000C320F">
        <w:rPr>
          <w:rFonts w:ascii="Arial" w:hAnsi="Arial" w:cs="Arial"/>
          <w:sz w:val="24"/>
          <w:szCs w:val="24"/>
        </w:rPr>
        <w:t xml:space="preserve">na </w:t>
      </w:r>
      <w:r w:rsidR="00D75634">
        <w:rPr>
          <w:rFonts w:ascii="Arial" w:hAnsi="Arial" w:cs="Arial"/>
          <w:sz w:val="24"/>
          <w:szCs w:val="24"/>
        </w:rPr>
        <w:t>c</w:t>
      </w:r>
      <w:r w:rsidR="00B86F6F">
        <w:rPr>
          <w:rFonts w:ascii="Arial" w:hAnsi="Arial" w:cs="Arial"/>
          <w:sz w:val="24"/>
          <w:szCs w:val="24"/>
        </w:rPr>
        <w:t>złonkinie/</w:t>
      </w:r>
      <w:r w:rsidR="00D75634">
        <w:rPr>
          <w:rFonts w:ascii="Arial" w:hAnsi="Arial" w:cs="Arial"/>
          <w:sz w:val="24"/>
          <w:szCs w:val="24"/>
        </w:rPr>
        <w:t>c</w:t>
      </w:r>
      <w:r w:rsidR="000C320F">
        <w:rPr>
          <w:rFonts w:ascii="Arial" w:hAnsi="Arial" w:cs="Arial"/>
          <w:sz w:val="24"/>
          <w:szCs w:val="24"/>
        </w:rPr>
        <w:t>złon</w:t>
      </w:r>
      <w:r w:rsidR="00783A28">
        <w:rPr>
          <w:rFonts w:ascii="Arial" w:hAnsi="Arial" w:cs="Arial"/>
          <w:sz w:val="24"/>
          <w:szCs w:val="24"/>
        </w:rPr>
        <w:t>ów</w:t>
      </w:r>
      <w:r w:rsidR="000C320F">
        <w:rPr>
          <w:rFonts w:ascii="Arial" w:hAnsi="Arial" w:cs="Arial"/>
          <w:sz w:val="24"/>
          <w:szCs w:val="24"/>
        </w:rPr>
        <w:t xml:space="preserve"> Miejskiej Rady</w:t>
      </w:r>
      <w:r>
        <w:rPr>
          <w:rFonts w:ascii="Arial" w:hAnsi="Arial" w:cs="Arial"/>
          <w:sz w:val="24"/>
          <w:szCs w:val="24"/>
        </w:rPr>
        <w:t xml:space="preserve"> Seniorów </w:t>
      </w:r>
      <w:r w:rsidR="000C320F">
        <w:rPr>
          <w:rFonts w:ascii="Arial" w:hAnsi="Arial" w:cs="Arial"/>
          <w:sz w:val="24"/>
          <w:szCs w:val="24"/>
        </w:rPr>
        <w:t>w Poznaniu, kartę do głosowania należy wrzucić do specjalnie przygotowanej, zabezpieczonej i opieczętowanej urny wyborczej.</w:t>
      </w:r>
    </w:p>
    <w:sectPr w:rsidR="000C3FFD" w:rsidRPr="000C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8B"/>
    <w:rsid w:val="000C320F"/>
    <w:rsid w:val="000C3FFD"/>
    <w:rsid w:val="000C4D32"/>
    <w:rsid w:val="000D4D7C"/>
    <w:rsid w:val="00266206"/>
    <w:rsid w:val="002E277B"/>
    <w:rsid w:val="0034258D"/>
    <w:rsid w:val="00382443"/>
    <w:rsid w:val="00783A28"/>
    <w:rsid w:val="0091448B"/>
    <w:rsid w:val="00A258AA"/>
    <w:rsid w:val="00AB200C"/>
    <w:rsid w:val="00B86F6F"/>
    <w:rsid w:val="00D54E3F"/>
    <w:rsid w:val="00D75634"/>
    <w:rsid w:val="00DF1B7C"/>
    <w:rsid w:val="00F6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52FF"/>
  <w15:chartTrackingRefBased/>
  <w15:docId w15:val="{3CB58217-5796-484F-9844-F2ACE98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4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0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5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ŁW</cp:lastModifiedBy>
  <cp:revision>5</cp:revision>
  <dcterms:created xsi:type="dcterms:W3CDTF">2024-01-24T07:16:00Z</dcterms:created>
  <dcterms:modified xsi:type="dcterms:W3CDTF">2024-01-26T10:10:00Z</dcterms:modified>
</cp:coreProperties>
</file>