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2590">
          <w:t>91/2024/P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2590">
        <w:rPr>
          <w:b/>
          <w:sz w:val="28"/>
        </w:rPr>
        <w:fldChar w:fldCharType="separate"/>
      </w:r>
      <w:r w:rsidR="00D92590">
        <w:rPr>
          <w:b/>
          <w:sz w:val="28"/>
        </w:rPr>
        <w:t>31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2590">
              <w:rPr>
                <w:b/>
                <w:sz w:val="24"/>
                <w:szCs w:val="24"/>
              </w:rPr>
              <w:fldChar w:fldCharType="separate"/>
            </w:r>
            <w:r w:rsidR="00D92590">
              <w:rPr>
                <w:b/>
                <w:sz w:val="24"/>
                <w:szCs w:val="24"/>
              </w:rPr>
              <w:t>powołania lokalnego zespołu koordynacyjnego oraz koordynatora lokalnego – przedstawiciela Miasta Poznania w Stowarzyszeniu Zdrowych Miast Polskich.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2590" w:rsidP="00D925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2590">
        <w:rPr>
          <w:color w:val="000000"/>
          <w:sz w:val="24"/>
        </w:rPr>
        <w:t xml:space="preserve">Na podstawie art. 30 ust. 1 i art. 31 ustawy z dnia 8 marca 1990 r. o samorządzie gminnym (Dz. U. z 2023 r. poz. 40 z </w:t>
      </w:r>
      <w:proofErr w:type="spellStart"/>
      <w:r w:rsidRPr="00D92590">
        <w:rPr>
          <w:color w:val="000000"/>
          <w:sz w:val="24"/>
        </w:rPr>
        <w:t>późn</w:t>
      </w:r>
      <w:proofErr w:type="spellEnd"/>
      <w:r w:rsidRPr="00D92590">
        <w:rPr>
          <w:color w:val="000000"/>
          <w:sz w:val="24"/>
        </w:rPr>
        <w:t>. zm.), § 1 i § 2 uchwały Nr XLVIII/571/III/2000 Rady Miasta Poznania z dnia 28 listopada 2000 r. w sprawie przystąpienia Miasta Poznań do Stowarzyszenia Zdrowych Miast Polskich, w związku z § 13 ust. 2 i ust. 3 Statutu Stowarzyszenia Zdrowych Miast Polskich zarządza się, co następuje:</w:t>
      </w:r>
    </w:p>
    <w:p w:rsidR="00D92590" w:rsidRDefault="00D92590" w:rsidP="00D92590">
      <w:pPr>
        <w:spacing w:line="360" w:lineRule="auto"/>
        <w:jc w:val="both"/>
        <w:rPr>
          <w:sz w:val="24"/>
        </w:rPr>
      </w:pPr>
    </w:p>
    <w:p w:rsidR="00D92590" w:rsidRDefault="00D92590" w:rsidP="00D925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2590" w:rsidRDefault="00D92590" w:rsidP="00D92590">
      <w:pPr>
        <w:keepNext/>
        <w:spacing w:line="360" w:lineRule="auto"/>
        <w:rPr>
          <w:color w:val="000000"/>
          <w:sz w:val="24"/>
        </w:rPr>
      </w:pPr>
    </w:p>
    <w:p w:rsidR="00D92590" w:rsidRPr="00D92590" w:rsidRDefault="00D92590" w:rsidP="00D925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2590">
        <w:rPr>
          <w:color w:val="000000"/>
          <w:sz w:val="24"/>
          <w:szCs w:val="24"/>
        </w:rPr>
        <w:t>1. Powołuje się lokalny zespół koordynacyjny w ramach członkostwa Miasta Poznania w</w:t>
      </w:r>
      <w:r w:rsidR="005B150A">
        <w:rPr>
          <w:color w:val="000000"/>
          <w:sz w:val="24"/>
          <w:szCs w:val="24"/>
        </w:rPr>
        <w:t> </w:t>
      </w:r>
      <w:r w:rsidRPr="00D92590">
        <w:rPr>
          <w:color w:val="000000"/>
          <w:sz w:val="24"/>
          <w:szCs w:val="24"/>
        </w:rPr>
        <w:t>Stowarzyszeniu Zdrowych Miast Polskich, w którego skład wchodzą pracownicy Oddziału Zdrowia Publicznego w Wydziale Zdrowia i Spraw Społecznych.</w:t>
      </w:r>
    </w:p>
    <w:p w:rsidR="00D92590" w:rsidRPr="00D92590" w:rsidRDefault="00D92590" w:rsidP="00D925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2590">
        <w:rPr>
          <w:color w:val="000000"/>
          <w:sz w:val="24"/>
          <w:szCs w:val="24"/>
        </w:rPr>
        <w:t>2. Powołuje się koordynatora lokalnego w osobie p. Katarzyny Kobryń – pracownika Oddziału Zdrowia Publicznego w Wydziale Zdrowia i Spraw Społecznych – jako przedstawiciela Miasta Poznania w stowarzyszeniu, o którym mowa w ust. 1.</w:t>
      </w:r>
    </w:p>
    <w:p w:rsidR="00D92590" w:rsidRPr="00D92590" w:rsidRDefault="00D92590" w:rsidP="00D925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2590">
        <w:rPr>
          <w:color w:val="000000"/>
          <w:sz w:val="24"/>
          <w:szCs w:val="24"/>
        </w:rPr>
        <w:t>3. Koordynator kieruje lokalnym zespołem koordynacyjnym w ścisłej współpracy z:</w:t>
      </w:r>
    </w:p>
    <w:p w:rsidR="00D92590" w:rsidRPr="00D92590" w:rsidRDefault="00D92590" w:rsidP="00D925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2590">
        <w:rPr>
          <w:color w:val="000000"/>
          <w:sz w:val="24"/>
          <w:szCs w:val="24"/>
        </w:rPr>
        <w:t>1) zastępcą dyrektora ds. zdrowia w Wydziale Zdrowia i Spraw Społecznych;</w:t>
      </w:r>
    </w:p>
    <w:p w:rsidR="00D92590" w:rsidRDefault="00D92590" w:rsidP="00D9259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2590">
        <w:rPr>
          <w:color w:val="000000"/>
          <w:sz w:val="24"/>
          <w:szCs w:val="24"/>
        </w:rPr>
        <w:t>2) kierownikiem Oddziału Zdrowia Publicznego w Wydziale Zdrowia i Spraw Społecznych.</w:t>
      </w:r>
    </w:p>
    <w:p w:rsidR="00D92590" w:rsidRDefault="00D92590" w:rsidP="00D92590">
      <w:pPr>
        <w:spacing w:line="360" w:lineRule="auto"/>
        <w:jc w:val="both"/>
        <w:rPr>
          <w:color w:val="000000"/>
          <w:sz w:val="24"/>
        </w:rPr>
      </w:pPr>
    </w:p>
    <w:p w:rsidR="00D92590" w:rsidRDefault="00D92590" w:rsidP="00D925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2590" w:rsidRDefault="00D92590" w:rsidP="00D92590">
      <w:pPr>
        <w:keepNext/>
        <w:spacing w:line="360" w:lineRule="auto"/>
        <w:rPr>
          <w:color w:val="000000"/>
          <w:sz w:val="24"/>
        </w:rPr>
      </w:pPr>
    </w:p>
    <w:p w:rsidR="00D92590" w:rsidRDefault="00D92590" w:rsidP="00D925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2590">
        <w:rPr>
          <w:color w:val="000000"/>
          <w:sz w:val="24"/>
          <w:szCs w:val="24"/>
        </w:rPr>
        <w:t>Realizację zarządzenia powierza się dyrektorowi Wydziału Zdrowia i Spraw Społecznych.</w:t>
      </w:r>
    </w:p>
    <w:p w:rsidR="00D92590" w:rsidRDefault="00D92590" w:rsidP="00D92590">
      <w:pPr>
        <w:spacing w:line="360" w:lineRule="auto"/>
        <w:jc w:val="both"/>
        <w:rPr>
          <w:color w:val="000000"/>
          <w:sz w:val="24"/>
        </w:rPr>
      </w:pPr>
    </w:p>
    <w:p w:rsidR="00D92590" w:rsidRDefault="00D92590" w:rsidP="00D925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2590" w:rsidRDefault="00D92590" w:rsidP="00D92590">
      <w:pPr>
        <w:keepNext/>
        <w:spacing w:line="360" w:lineRule="auto"/>
        <w:rPr>
          <w:color w:val="000000"/>
          <w:sz w:val="24"/>
        </w:rPr>
      </w:pPr>
    </w:p>
    <w:p w:rsidR="00D92590" w:rsidRDefault="00D92590" w:rsidP="00D925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2590">
        <w:rPr>
          <w:color w:val="000000"/>
          <w:sz w:val="24"/>
          <w:szCs w:val="24"/>
        </w:rPr>
        <w:t>Zarządzenie wchodzi w życie z dniem 1 lutego 2024 r.</w:t>
      </w:r>
    </w:p>
    <w:p w:rsidR="00D92590" w:rsidRDefault="00D92590" w:rsidP="00D92590">
      <w:pPr>
        <w:spacing w:line="360" w:lineRule="auto"/>
        <w:jc w:val="both"/>
        <w:rPr>
          <w:color w:val="000000"/>
          <w:sz w:val="24"/>
        </w:rPr>
      </w:pPr>
    </w:p>
    <w:p w:rsidR="00D92590" w:rsidRDefault="00D92590" w:rsidP="00D925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2590" w:rsidRDefault="00D92590" w:rsidP="00D925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92590" w:rsidRDefault="00D92590" w:rsidP="00D925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92590" w:rsidRPr="00D92590" w:rsidRDefault="00D92590" w:rsidP="00D925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92590" w:rsidRPr="00D92590" w:rsidSect="00D925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90" w:rsidRDefault="00D92590">
      <w:r>
        <w:separator/>
      </w:r>
    </w:p>
  </w:endnote>
  <w:endnote w:type="continuationSeparator" w:id="0">
    <w:p w:rsidR="00D92590" w:rsidRDefault="00D9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90" w:rsidRDefault="00D92590">
      <w:r>
        <w:separator/>
      </w:r>
    </w:p>
  </w:footnote>
  <w:footnote w:type="continuationSeparator" w:id="0">
    <w:p w:rsidR="00D92590" w:rsidRDefault="00D9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4r."/>
    <w:docVar w:name="AktNr" w:val="91/2024/P"/>
    <w:docVar w:name="Sprawa" w:val="powołania lokalnego zespołu koordynacyjnego oraz koordynatora lokalnego – przedstawiciela Miasta Poznania w Stowarzyszeniu Zdrowych Miast Polskich."/>
  </w:docVars>
  <w:rsids>
    <w:rsidRoot w:val="00D925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150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2590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1449</Characters>
  <Application>Microsoft Office Word</Application>
  <DocSecurity>0</DocSecurity>
  <Lines>46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2024-01-31T09:25:00Z</dcterms:created>
  <dcterms:modified xsi:type="dcterms:W3CDTF">2024-01-31T09:25:00Z</dcterms:modified>
</cp:coreProperties>
</file>