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EF039D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F039D">
              <w:rPr>
                <w:b/>
              </w:rPr>
              <w:fldChar w:fldCharType="separate"/>
            </w:r>
            <w:r w:rsidR="00EF039D">
              <w:rPr>
                <w:b/>
              </w:rPr>
              <w:t>zarządzenie w sprawie rozstrzygnięcia otwartego konkursu ofert nr 41/2022 na powierzenie realizacji zadania Miasta Poznania w obszarze „Działalności na rzecz podmiotów ekonomii społecznej i przedsiębiorstw społecznych, o których mowa w ustawie z dnia 5 sierpnia 2022 r. o ekonomii społecznej” w latach 2024-2028.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F039D" w:rsidRDefault="00FA63B5" w:rsidP="00EF039D">
      <w:pPr>
        <w:spacing w:line="360" w:lineRule="auto"/>
        <w:jc w:val="both"/>
      </w:pPr>
      <w:bookmarkStart w:id="2" w:name="z1"/>
      <w:bookmarkEnd w:id="2"/>
    </w:p>
    <w:p w:rsidR="00EF039D" w:rsidRDefault="00EF039D" w:rsidP="00EF039D">
      <w:pPr>
        <w:spacing w:line="360" w:lineRule="auto"/>
        <w:jc w:val="both"/>
        <w:rPr>
          <w:color w:val="000000"/>
        </w:rPr>
      </w:pPr>
      <w:r w:rsidRPr="00EF039D">
        <w:rPr>
          <w:color w:val="000000"/>
        </w:rPr>
        <w:t>Zarządzenie zostaje zmienione w celu poprawienia omyłki redakcyjnej w tytule dotyczącej numeracji otwartego konkursu ofert. Zmiana ma charakter kosmetyczny i nie wpływa na rozstrzygnięcie konkursu.</w:t>
      </w:r>
    </w:p>
    <w:p w:rsidR="00EF039D" w:rsidRDefault="00EF039D" w:rsidP="00EF039D">
      <w:pPr>
        <w:spacing w:line="360" w:lineRule="auto"/>
        <w:jc w:val="both"/>
      </w:pPr>
    </w:p>
    <w:p w:rsidR="00EF039D" w:rsidRDefault="00EF039D" w:rsidP="00EF039D">
      <w:pPr>
        <w:keepNext/>
        <w:spacing w:line="360" w:lineRule="auto"/>
        <w:jc w:val="center"/>
      </w:pPr>
      <w:r>
        <w:t>DYREKTORKA WYDZIAŁU</w:t>
      </w:r>
    </w:p>
    <w:p w:rsidR="00EF039D" w:rsidRPr="00EF039D" w:rsidRDefault="00EF039D" w:rsidP="00EF039D">
      <w:pPr>
        <w:keepNext/>
        <w:spacing w:line="360" w:lineRule="auto"/>
        <w:jc w:val="center"/>
      </w:pPr>
      <w:r>
        <w:t xml:space="preserve">(-) Magdalena </w:t>
      </w:r>
      <w:proofErr w:type="spellStart"/>
      <w:r>
        <w:t>Pietrusik</w:t>
      </w:r>
      <w:proofErr w:type="spellEnd"/>
      <w:r>
        <w:t>-Adamska</w:t>
      </w:r>
    </w:p>
    <w:sectPr w:rsidR="00EF039D" w:rsidRPr="00EF039D" w:rsidSect="00EF039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39D" w:rsidRDefault="00EF039D">
      <w:r>
        <w:separator/>
      </w:r>
    </w:p>
  </w:endnote>
  <w:endnote w:type="continuationSeparator" w:id="0">
    <w:p w:rsidR="00EF039D" w:rsidRDefault="00EF0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39D" w:rsidRDefault="00EF039D">
      <w:r>
        <w:separator/>
      </w:r>
    </w:p>
  </w:footnote>
  <w:footnote w:type="continuationSeparator" w:id="0">
    <w:p w:rsidR="00EF039D" w:rsidRDefault="00EF03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otwartego konkursu ofert nr 41/2022 na powierzenie realizacji zadania Miasta Poznania w obszarze „Działalności na rzecz podmiotów ekonomii społecznej i przedsiębiorstw społecznych, o których mowa w ustawie z dnia 5 sierpnia 2022 r. o ekonomii społecznej” w latach 2024-2028."/>
  </w:docVars>
  <w:rsids>
    <w:rsidRoot w:val="00EF039D"/>
    <w:rsid w:val="000607A3"/>
    <w:rsid w:val="00191992"/>
    <w:rsid w:val="001B1D53"/>
    <w:rsid w:val="002946C5"/>
    <w:rsid w:val="002C29F3"/>
    <w:rsid w:val="00801434"/>
    <w:rsid w:val="008C68E6"/>
    <w:rsid w:val="00AA04BE"/>
    <w:rsid w:val="00AC4582"/>
    <w:rsid w:val="00B35496"/>
    <w:rsid w:val="00B76696"/>
    <w:rsid w:val="00CD2456"/>
    <w:rsid w:val="00EF039D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86</Words>
  <Characters>602</Characters>
  <Application>Microsoft Office Word</Application>
  <DocSecurity>0</DocSecurity>
  <Lines>20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2024-03-06T08:33:00Z</dcterms:created>
  <dcterms:modified xsi:type="dcterms:W3CDTF">2024-03-06T08:33:00Z</dcterms:modified>
</cp:coreProperties>
</file>