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21B63">
        <w:tc>
          <w:tcPr>
            <w:tcW w:w="1368" w:type="dxa"/>
            <w:shd w:val="clear" w:color="auto" w:fill="auto"/>
          </w:tcPr>
          <w:p w:rsidR="00FA63B5" w:rsidRDefault="00FA63B5" w:rsidP="00D21B6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21B63">
            <w:pPr>
              <w:spacing w:line="360" w:lineRule="auto"/>
              <w:jc w:val="both"/>
            </w:pPr>
            <w:r w:rsidRPr="00D21B63">
              <w:rPr>
                <w:b/>
              </w:rPr>
              <w:fldChar w:fldCharType="begin"/>
            </w:r>
            <w:r w:rsidRPr="00D21B63">
              <w:rPr>
                <w:b/>
              </w:rPr>
              <w:instrText xml:space="preserve"> DOCVARIABLE  Sprawa  \* MERGEFORMAT </w:instrText>
            </w:r>
            <w:r w:rsidRPr="00D21B63">
              <w:rPr>
                <w:b/>
              </w:rPr>
              <w:fldChar w:fldCharType="separate"/>
            </w:r>
            <w:r w:rsidR="00CA3006" w:rsidRPr="00D21B63">
              <w:rPr>
                <w:b/>
              </w:rPr>
              <w:t>nabycia przez Miasto Poznań nieruchomości położonej w sąsiedztwie ronda Rataje.</w:t>
            </w:r>
            <w:r w:rsidRPr="00D21B63">
              <w:rPr>
                <w:b/>
              </w:rPr>
              <w:fldChar w:fldCharType="end"/>
            </w:r>
          </w:p>
        </w:tc>
      </w:tr>
    </w:tbl>
    <w:p w:rsidR="00FA63B5" w:rsidRPr="00CA3006" w:rsidRDefault="00FA63B5" w:rsidP="00CA3006">
      <w:pPr>
        <w:spacing w:line="360" w:lineRule="auto"/>
        <w:jc w:val="both"/>
      </w:pPr>
      <w:bookmarkStart w:id="1" w:name="z1"/>
      <w:bookmarkEnd w:id="1"/>
    </w:p>
    <w:p w:rsidR="00CA3006" w:rsidRPr="00CA3006" w:rsidRDefault="00CA3006" w:rsidP="00CA300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3006">
        <w:rPr>
          <w:color w:val="000000"/>
          <w:szCs w:val="20"/>
        </w:rPr>
        <w:t>Nieruchomość położona w Poznaniu w sąsiedztwie ronda Rataje, oznaczona w ewidencji gruntów: obręb Rataje, arkusz mapy 05, działki nr 136/9 o pow. 216 m</w:t>
      </w:r>
      <w:r w:rsidRPr="00CA3006">
        <w:rPr>
          <w:color w:val="000000"/>
          <w:szCs w:val="20"/>
          <w:vertAlign w:val="superscript"/>
        </w:rPr>
        <w:t>2</w:t>
      </w:r>
      <w:r w:rsidRPr="00CA3006">
        <w:rPr>
          <w:color w:val="000000"/>
          <w:szCs w:val="20"/>
        </w:rPr>
        <w:t>, 136/24 o pow. 584 m</w:t>
      </w:r>
      <w:r w:rsidRPr="00CA3006">
        <w:rPr>
          <w:color w:val="000000"/>
          <w:szCs w:val="20"/>
          <w:vertAlign w:val="superscript"/>
        </w:rPr>
        <w:t>2</w:t>
      </w:r>
      <w:r w:rsidRPr="00CA3006">
        <w:rPr>
          <w:color w:val="000000"/>
          <w:szCs w:val="20"/>
        </w:rPr>
        <w:t>, 136/25 o pow. 139 m</w:t>
      </w:r>
      <w:r w:rsidRPr="00CA3006">
        <w:rPr>
          <w:color w:val="000000"/>
          <w:szCs w:val="20"/>
          <w:vertAlign w:val="superscript"/>
        </w:rPr>
        <w:t>2</w:t>
      </w:r>
      <w:r w:rsidRPr="00CA3006">
        <w:rPr>
          <w:color w:val="000000"/>
          <w:szCs w:val="20"/>
        </w:rPr>
        <w:t>, 136/29 o pow. 2442 m</w:t>
      </w:r>
      <w:r w:rsidRPr="00CA3006">
        <w:rPr>
          <w:color w:val="000000"/>
          <w:szCs w:val="20"/>
          <w:vertAlign w:val="superscript"/>
        </w:rPr>
        <w:t>2</w:t>
      </w:r>
      <w:r w:rsidRPr="00CA3006">
        <w:rPr>
          <w:color w:val="000000"/>
          <w:szCs w:val="20"/>
        </w:rPr>
        <w:t>, 136/30 o pow. 237 m</w:t>
      </w:r>
      <w:r w:rsidRPr="00CA3006">
        <w:rPr>
          <w:color w:val="000000"/>
          <w:szCs w:val="20"/>
          <w:vertAlign w:val="superscript"/>
        </w:rPr>
        <w:t>2</w:t>
      </w:r>
      <w:r w:rsidRPr="00CA3006">
        <w:rPr>
          <w:color w:val="000000"/>
          <w:szCs w:val="20"/>
        </w:rPr>
        <w:t xml:space="preserve">, dla której prowadzona jest księga wieczysta </w:t>
      </w:r>
      <w:proofErr w:type="spellStart"/>
      <w:r w:rsidR="00EE1F7F">
        <w:rPr>
          <w:color w:val="000000"/>
          <w:szCs w:val="20"/>
        </w:rPr>
        <w:t>xxxx</w:t>
      </w:r>
      <w:proofErr w:type="spellEnd"/>
      <w:r w:rsidRPr="00CA3006">
        <w:rPr>
          <w:color w:val="000000"/>
          <w:szCs w:val="20"/>
        </w:rPr>
        <w:t>, stanowi współwłasność osób fizycznych.</w:t>
      </w:r>
    </w:p>
    <w:p w:rsidR="00CA3006" w:rsidRPr="00CA3006" w:rsidRDefault="00CA3006" w:rsidP="00CA300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3006">
        <w:rPr>
          <w:color w:val="000000"/>
          <w:szCs w:val="20"/>
        </w:rPr>
        <w:t>Obszar nieruchomości to zagospodarowany teren zieleni osiedlowej. Znajdują się na nim liczne nasadzenia ozdobne w postaci drzew i krzewów, utwardzenia terenu (chodniki o</w:t>
      </w:r>
      <w:r w:rsidR="00312004">
        <w:rPr>
          <w:color w:val="000000"/>
          <w:szCs w:val="20"/>
        </w:rPr>
        <w:t> </w:t>
      </w:r>
      <w:r w:rsidRPr="00CA3006">
        <w:rPr>
          <w:color w:val="000000"/>
          <w:szCs w:val="20"/>
        </w:rPr>
        <w:t xml:space="preserve">nawierzchni bitumicznej, z betonowych płyt chodnikowych, z kostki betonowej), obiekty małej architektury oraz lampy oświetleniowe. </w:t>
      </w:r>
    </w:p>
    <w:p w:rsidR="00CA3006" w:rsidRPr="00CA3006" w:rsidRDefault="00CA3006" w:rsidP="00CA300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3006">
        <w:rPr>
          <w:color w:val="000000"/>
          <w:szCs w:val="20"/>
        </w:rPr>
        <w:t>Zgodnie z miejscowym planem zagospodarowania przestrzennego „Osiedle Piastowskie w</w:t>
      </w:r>
      <w:r w:rsidR="00312004">
        <w:rPr>
          <w:color w:val="000000"/>
          <w:szCs w:val="20"/>
        </w:rPr>
        <w:t> </w:t>
      </w:r>
      <w:r w:rsidRPr="00CA3006">
        <w:rPr>
          <w:color w:val="000000"/>
          <w:szCs w:val="20"/>
        </w:rPr>
        <w:t>Poznaniu” (uchwała zatwierdzająca XIX/242/VII/2015 z dnia 3 listopada 2015 r.) działki nr 136/9, 136/25 oraz część działki nr 136/29 o pow. ok. 2394 m</w:t>
      </w:r>
      <w:r w:rsidRPr="00CA3006">
        <w:rPr>
          <w:color w:val="000000"/>
          <w:szCs w:val="20"/>
          <w:vertAlign w:val="superscript"/>
        </w:rPr>
        <w:t>2</w:t>
      </w:r>
      <w:r w:rsidRPr="00CA3006">
        <w:rPr>
          <w:color w:val="000000"/>
          <w:szCs w:val="20"/>
        </w:rPr>
        <w:t xml:space="preserve"> są położone na obszarze oznaczonym symbolem 1MW i przeznaczone pod zabudowę mieszkaniową wielorodzinną, w</w:t>
      </w:r>
      <w:r w:rsidR="00312004">
        <w:rPr>
          <w:color w:val="000000"/>
          <w:szCs w:val="20"/>
        </w:rPr>
        <w:t> </w:t>
      </w:r>
      <w:r w:rsidRPr="00CA3006">
        <w:rPr>
          <w:color w:val="000000"/>
          <w:szCs w:val="20"/>
        </w:rPr>
        <w:t>strefie zieleni urządzonej poza liniami zabudowy, natomiast część działki nr 136/29 o pow. ok. 48 m</w:t>
      </w:r>
      <w:r w:rsidRPr="00CA3006">
        <w:rPr>
          <w:color w:val="000000"/>
          <w:szCs w:val="20"/>
          <w:vertAlign w:val="superscript"/>
        </w:rPr>
        <w:t>2</w:t>
      </w:r>
      <w:r w:rsidRPr="00CA3006">
        <w:rPr>
          <w:color w:val="000000"/>
          <w:szCs w:val="20"/>
        </w:rPr>
        <w:t xml:space="preserve"> jest położona na obszarze oznaczonym symbolem 2KD-GP i przeznaczona pod tereny komunikacji – dróg publicznych. W zakresie zasad ochrony środowiska, przyrody i</w:t>
      </w:r>
      <w:r w:rsidR="00312004">
        <w:rPr>
          <w:color w:val="000000"/>
          <w:szCs w:val="20"/>
        </w:rPr>
        <w:t> </w:t>
      </w:r>
      <w:r w:rsidRPr="00CA3006">
        <w:rPr>
          <w:color w:val="000000"/>
          <w:szCs w:val="20"/>
        </w:rPr>
        <w:t>krajobrazu kulturowego ustalono zagospodarowanie zielenią wszystkich wolnych od utwardzenia fragmentów terenów.</w:t>
      </w:r>
    </w:p>
    <w:p w:rsidR="00CA3006" w:rsidRPr="00CA3006" w:rsidRDefault="00CA3006" w:rsidP="00CA300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3006">
        <w:rPr>
          <w:color w:val="000000"/>
          <w:szCs w:val="20"/>
        </w:rPr>
        <w:t>W miejscowym planem zagospodarowania przestrzennego „Rataje – Łacina część A</w:t>
      </w:r>
      <w:r w:rsidR="00312004">
        <w:rPr>
          <w:color w:val="000000"/>
          <w:szCs w:val="20"/>
        </w:rPr>
        <w:t> </w:t>
      </w:r>
      <w:r w:rsidRPr="00CA3006">
        <w:rPr>
          <w:color w:val="000000"/>
          <w:szCs w:val="20"/>
        </w:rPr>
        <w:t>w</w:t>
      </w:r>
      <w:r w:rsidR="00312004">
        <w:rPr>
          <w:color w:val="000000"/>
          <w:szCs w:val="20"/>
        </w:rPr>
        <w:t> </w:t>
      </w:r>
      <w:r w:rsidRPr="00CA3006">
        <w:rPr>
          <w:color w:val="000000"/>
          <w:szCs w:val="20"/>
        </w:rPr>
        <w:t>Poznaniu” (uchwała zatwierdzająca CI/1149/IV/2006 z dnia 29 sierpnia 2006 r.) działki nr 136/24 i 136/30 znajdują się na obszarze oznaczonym symbolem 02KD-GP, tj. drogi publiczne – ulica klasy głównej ruchu przyśpieszonego, natomiast w zakresie przeznaczenia uzupełniającego dopuszczono na tym terenie funkcje zieleni.</w:t>
      </w:r>
    </w:p>
    <w:p w:rsidR="00CA3006" w:rsidRPr="00CA3006" w:rsidRDefault="00CA3006" w:rsidP="00CA300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3006">
        <w:rPr>
          <w:color w:val="000000"/>
          <w:szCs w:val="20"/>
        </w:rPr>
        <w:lastRenderedPageBreak/>
        <w:t xml:space="preserve">Cena nieruchomości wynosi </w:t>
      </w:r>
      <w:proofErr w:type="spellStart"/>
      <w:r w:rsidR="00EE1F7F">
        <w:rPr>
          <w:color w:val="000000"/>
          <w:szCs w:val="20"/>
        </w:rPr>
        <w:t>xxxx</w:t>
      </w:r>
      <w:proofErr w:type="spellEnd"/>
      <w:r w:rsidR="00EE1F7F">
        <w:rPr>
          <w:color w:val="000000"/>
          <w:szCs w:val="20"/>
        </w:rPr>
        <w:t xml:space="preserve"> </w:t>
      </w:r>
      <w:r w:rsidRPr="00CA3006">
        <w:rPr>
          <w:color w:val="000000"/>
          <w:szCs w:val="20"/>
        </w:rPr>
        <w:t xml:space="preserve">zł brutto (słownie: </w:t>
      </w:r>
      <w:proofErr w:type="spellStart"/>
      <w:r w:rsidR="00EE1F7F">
        <w:rPr>
          <w:color w:val="000000"/>
          <w:szCs w:val="20"/>
        </w:rPr>
        <w:t>xxxx</w:t>
      </w:r>
      <w:bookmarkStart w:id="2" w:name="_GoBack"/>
      <w:bookmarkEnd w:id="2"/>
      <w:proofErr w:type="spellEnd"/>
      <w:r w:rsidRPr="00CA3006">
        <w:rPr>
          <w:color w:val="000000"/>
          <w:szCs w:val="20"/>
        </w:rPr>
        <w:t>).</w:t>
      </w:r>
    </w:p>
    <w:p w:rsidR="00CA3006" w:rsidRPr="00CA3006" w:rsidRDefault="00CA3006" w:rsidP="00CA300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3006">
        <w:rPr>
          <w:color w:val="000000"/>
          <w:szCs w:val="20"/>
        </w:rPr>
        <w:t>Nabycie nieruchomości w zakresie:</w:t>
      </w:r>
    </w:p>
    <w:p w:rsidR="00CA3006" w:rsidRPr="00CA3006" w:rsidRDefault="00CA3006" w:rsidP="00CA300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3006">
        <w:rPr>
          <w:color w:val="000000"/>
          <w:szCs w:val="20"/>
        </w:rPr>
        <w:t xml:space="preserve">1) terenów zieleni następuje w celu wykonywania zadania własnego gminy określonego w art. 7 ust. 1 pkt 12 ustawy o samorządzie gminnym, opisanego jako zaspokajanie zbiorowych potrzeb wspólnoty, w szczególności obejmujących sprawy zieleni gminnej i </w:t>
      </w:r>
      <w:proofErr w:type="spellStart"/>
      <w:r w:rsidRPr="00CA3006">
        <w:rPr>
          <w:color w:val="000000"/>
          <w:szCs w:val="20"/>
        </w:rPr>
        <w:t>zadrzewień</w:t>
      </w:r>
      <w:proofErr w:type="spellEnd"/>
      <w:r w:rsidRPr="00CA3006">
        <w:rPr>
          <w:color w:val="000000"/>
          <w:szCs w:val="20"/>
        </w:rPr>
        <w:t>, oraz celu publicznego określonego w art. 6 ust. 9c ustawy o gospodarce nieruchomościami, którym jest wydzielanie gruntów pod publicznie dostępne samorządowe: ciągi piesze, place, parki, promenady lub bulwary, a także ich urządzanie, w tym budowa lub przebudowa.</w:t>
      </w:r>
    </w:p>
    <w:p w:rsidR="00CA3006" w:rsidRPr="00CA3006" w:rsidRDefault="00CA3006" w:rsidP="00CA300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A3006">
        <w:rPr>
          <w:color w:val="000000"/>
          <w:szCs w:val="20"/>
        </w:rPr>
        <w:t>2) terenów komunikacyjnych następuje w celu wykonywania zadania własnego gminy określonego w art. 7 ust. 1 pkt 2 ustawy o samorządzie gminnym, opisanego jako zaspokajanie zbiorowych potrzeb wspólnoty, w szczególności obejmujących sprawy gminnych dróg, ulic, mostów, placów oraz organizacji ruchu drogowego, oraz celu publicznego określonego w art. 6 pkt 1 ustawy o gospodarce nieruchomościami, którym jest wydzielanie gruntów pod drogi publiczne, drogi rowerowe i drogi wodne, budowa, utrzymywanie oraz wykonywanie robót budowlanych tych dróg, obiektów i urządzeń transportu publicznego, a także łączności publicznej i sygnalizacji.</w:t>
      </w:r>
    </w:p>
    <w:p w:rsidR="00CA3006" w:rsidRDefault="00CA3006" w:rsidP="00CA3006">
      <w:pPr>
        <w:spacing w:line="360" w:lineRule="auto"/>
        <w:jc w:val="both"/>
        <w:rPr>
          <w:color w:val="000000"/>
          <w:szCs w:val="20"/>
        </w:rPr>
      </w:pPr>
      <w:r w:rsidRPr="00CA3006">
        <w:rPr>
          <w:color w:val="000000"/>
          <w:szCs w:val="20"/>
        </w:rPr>
        <w:t>Mając na względzie powyższe, wydanie zarządzenia jest słuszne i uzasadnione.</w:t>
      </w:r>
    </w:p>
    <w:p w:rsidR="00CA3006" w:rsidRDefault="00CA3006" w:rsidP="00CA3006">
      <w:pPr>
        <w:spacing w:line="360" w:lineRule="auto"/>
        <w:jc w:val="both"/>
      </w:pPr>
    </w:p>
    <w:p w:rsidR="00CA3006" w:rsidRDefault="00CA3006" w:rsidP="00CA3006">
      <w:pPr>
        <w:keepNext/>
        <w:spacing w:line="360" w:lineRule="auto"/>
        <w:jc w:val="center"/>
      </w:pPr>
      <w:r>
        <w:t>ZASTĘPCA DYREKTORA</w:t>
      </w:r>
    </w:p>
    <w:p w:rsidR="00CA3006" w:rsidRDefault="00CA3006" w:rsidP="00CA3006">
      <w:pPr>
        <w:keepNext/>
        <w:spacing w:line="360" w:lineRule="auto"/>
        <w:jc w:val="center"/>
      </w:pPr>
      <w:r>
        <w:t>DS. POZYSKIWANIA NIERUCHOMOŚCI</w:t>
      </w:r>
    </w:p>
    <w:p w:rsidR="00CA3006" w:rsidRPr="00CA3006" w:rsidRDefault="00CA3006" w:rsidP="00CA3006">
      <w:pPr>
        <w:keepNext/>
        <w:spacing w:line="360" w:lineRule="auto"/>
        <w:jc w:val="center"/>
      </w:pPr>
      <w:r>
        <w:t>(-) Dominika Radłowska-</w:t>
      </w:r>
      <w:proofErr w:type="spellStart"/>
      <w:r>
        <w:t>Zelent</w:t>
      </w:r>
      <w:proofErr w:type="spellEnd"/>
    </w:p>
    <w:sectPr w:rsidR="00CA3006" w:rsidRPr="00CA3006" w:rsidSect="00CA30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63" w:rsidRDefault="00D21B63">
      <w:r>
        <w:separator/>
      </w:r>
    </w:p>
  </w:endnote>
  <w:endnote w:type="continuationSeparator" w:id="0">
    <w:p w:rsidR="00D21B63" w:rsidRDefault="00D2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63" w:rsidRDefault="00D21B63">
      <w:r>
        <w:separator/>
      </w:r>
    </w:p>
  </w:footnote>
  <w:footnote w:type="continuationSeparator" w:id="0">
    <w:p w:rsidR="00D21B63" w:rsidRDefault="00D21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nieruchomości położonej w sąsiedztwie ronda Rataje."/>
  </w:docVars>
  <w:rsids>
    <w:rsidRoot w:val="00CA3006"/>
    <w:rsid w:val="000607A3"/>
    <w:rsid w:val="001B1D53"/>
    <w:rsid w:val="0022095A"/>
    <w:rsid w:val="002946C5"/>
    <w:rsid w:val="002C29F3"/>
    <w:rsid w:val="00312004"/>
    <w:rsid w:val="00796326"/>
    <w:rsid w:val="00A87E1B"/>
    <w:rsid w:val="00AA04BE"/>
    <w:rsid w:val="00BB1A14"/>
    <w:rsid w:val="00CA3006"/>
    <w:rsid w:val="00D21B63"/>
    <w:rsid w:val="00EE1F7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5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4</cp:revision>
  <cp:lastPrinted>2009-01-15T10:01:00Z</cp:lastPrinted>
  <dcterms:created xsi:type="dcterms:W3CDTF">2024-03-15T08:09:00Z</dcterms:created>
  <dcterms:modified xsi:type="dcterms:W3CDTF">2024-03-15T08:17:00Z</dcterms:modified>
</cp:coreProperties>
</file>