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6CF8">
              <w:rPr>
                <w:b/>
              </w:rPr>
              <w:fldChar w:fldCharType="separate"/>
            </w:r>
            <w:r w:rsidR="006C6CF8">
              <w:rPr>
                <w:b/>
              </w:rPr>
              <w:t xml:space="preserve">powołania Rady Programowej Pracowni Ekonomii Społecznej Ładne Rzeczy.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6CF8" w:rsidRDefault="00FA63B5" w:rsidP="006C6CF8">
      <w:pPr>
        <w:spacing w:line="360" w:lineRule="auto"/>
        <w:jc w:val="both"/>
      </w:pPr>
      <w:bookmarkStart w:id="2" w:name="z1"/>
      <w:bookmarkEnd w:id="2"/>
    </w:p>
    <w:p w:rsidR="006C6CF8" w:rsidRDefault="006C6CF8" w:rsidP="006C6CF8">
      <w:pPr>
        <w:spacing w:line="360" w:lineRule="auto"/>
        <w:jc w:val="both"/>
        <w:rPr>
          <w:color w:val="000000"/>
        </w:rPr>
      </w:pPr>
      <w:r w:rsidRPr="006C6CF8">
        <w:rPr>
          <w:color w:val="000000"/>
        </w:rPr>
        <w:t>Rada Programowa Pracowni Ekonomii Społecznej Ładne Rzeczy zostaje powołana w ramach projektu „Wielkopolskie Centrum Ekonomii Solidarnej”. Projekt ten realizowany jest przez Miasto Poznań od 1 stycznia 2024 r. do 30 września 2028 r. w partnerstwie z Fundacją Pomocy Wzajemnej Barka w ramach Działania 6.11 Programu Regionalnego Fundusze Europejskie dla Wielkopolski (FEW 2021-2027) współfinansowanego ze środków Unii Europejskiej z Europejskiego Funduszu Społecznego+. Zadaniem Rady jest wsparcie Miasta Poznania w realizowaniu zadań projektowych i planowaniu aktywności w Pracowni Ekonomii Społecznej Ładne Rzeczy.</w:t>
      </w:r>
    </w:p>
    <w:p w:rsidR="006C6CF8" w:rsidRDefault="006C6CF8" w:rsidP="006C6CF8">
      <w:pPr>
        <w:spacing w:line="360" w:lineRule="auto"/>
        <w:jc w:val="both"/>
      </w:pPr>
    </w:p>
    <w:p w:rsidR="006C6CF8" w:rsidRDefault="006C6CF8" w:rsidP="006C6CF8">
      <w:pPr>
        <w:keepNext/>
        <w:spacing w:line="360" w:lineRule="auto"/>
        <w:jc w:val="center"/>
      </w:pPr>
      <w:r>
        <w:t>DYREKTORKA WYDZIAŁU</w:t>
      </w:r>
    </w:p>
    <w:p w:rsidR="006C6CF8" w:rsidRPr="006C6CF8" w:rsidRDefault="006C6CF8" w:rsidP="006C6CF8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C6CF8" w:rsidRPr="006C6CF8" w:rsidSect="006C6C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F8" w:rsidRDefault="006C6CF8">
      <w:r>
        <w:separator/>
      </w:r>
    </w:p>
  </w:endnote>
  <w:endnote w:type="continuationSeparator" w:id="0">
    <w:p w:rsidR="006C6CF8" w:rsidRDefault="006C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F8" w:rsidRDefault="006C6CF8">
      <w:r>
        <w:separator/>
      </w:r>
    </w:p>
  </w:footnote>
  <w:footnote w:type="continuationSeparator" w:id="0">
    <w:p w:rsidR="006C6CF8" w:rsidRDefault="006C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Pracowni Ekonomii Społecznej Ładne Rzeczy. "/>
  </w:docVars>
  <w:rsids>
    <w:rsidRoot w:val="006C6CF8"/>
    <w:rsid w:val="000607A3"/>
    <w:rsid w:val="001B1D53"/>
    <w:rsid w:val="0022095A"/>
    <w:rsid w:val="002946C5"/>
    <w:rsid w:val="002C29F3"/>
    <w:rsid w:val="006C6CF8"/>
    <w:rsid w:val="00796326"/>
    <w:rsid w:val="00A87E1B"/>
    <w:rsid w:val="00AA04BE"/>
    <w:rsid w:val="00B26D8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102</Words>
  <Characters>709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2024-03-18T08:23:00Z</dcterms:created>
  <dcterms:modified xsi:type="dcterms:W3CDTF">2024-03-18T08:23:00Z</dcterms:modified>
</cp:coreProperties>
</file>