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7707">
              <w:rPr>
                <w:b/>
              </w:rPr>
              <w:fldChar w:fldCharType="separate"/>
            </w:r>
            <w:r w:rsidR="005D7707">
              <w:rPr>
                <w:b/>
              </w:rPr>
              <w:t>rozstrzygnięcia otwartego konkursu ofert nr 59/2024 na powierzenie realizacji zadań Miasta Poznania w obszarze „Działalność na rzecz rodziny, macierzyństwa, rodzicielstwa, upowszechniania i ochrony praw dziecka”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7707" w:rsidRDefault="00FA63B5" w:rsidP="005D7707">
      <w:pPr>
        <w:spacing w:line="360" w:lineRule="auto"/>
        <w:jc w:val="both"/>
      </w:pPr>
      <w:bookmarkStart w:id="2" w:name="z1"/>
      <w:bookmarkEnd w:id="2"/>
    </w:p>
    <w:p w:rsidR="005D7707" w:rsidRPr="005D7707" w:rsidRDefault="005D7707" w:rsidP="005D77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Zgodnie z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5D7707" w:rsidRPr="005D7707" w:rsidRDefault="005D7707" w:rsidP="005D77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Dnia 4 marca 2024 r. został ogłoszony otwarty konkurs ofert nr 59/2024 na realizację zadań publicznych w obszarze działalności na rzecz rodziny, macierzyństwa, rodzicielstwa, upowszechniania i ochrony praw dziecka w roku 2024.</w:t>
      </w:r>
    </w:p>
    <w:p w:rsidR="005D7707" w:rsidRPr="005D7707" w:rsidRDefault="005D7707" w:rsidP="005D77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Na konkurs wpłynęły 2 oferty. Komisja Konkursowa, powołana przez Prezydenta Miasta Poznania zarządzeniem Nr 315/2024/P z dnia 18 marca 2024 r., zaopiniowała oferty na realizację zadań publicznych pn. „Organizacja imprez osiedlowych integracyjnych –</w:t>
      </w:r>
      <w:r w:rsidR="000E59FC">
        <w:rPr>
          <w:color w:val="000000"/>
        </w:rPr>
        <w:t> </w:t>
      </w:r>
      <w:r w:rsidRPr="005D7707">
        <w:rPr>
          <w:color w:val="000000"/>
        </w:rPr>
        <w:t>wspieranie integracji międzypokoleniowej na obszarze Osiedla Nowe Winogrady Wschód” oraz „Integracja międzypokoleniowa mieszkańców Osiedla Ławica poprzez organizację wydarzeń z zakresu kultury i rekreacji oraz spotkań integracyjnych”.</w:t>
      </w:r>
    </w:p>
    <w:p w:rsidR="005D7707" w:rsidRPr="005D7707" w:rsidRDefault="005D7707" w:rsidP="005D77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Zadecydowano o przyznaniu dotacji na łączną kwotę 45 584 zł (słownie: czterdzieści pięć tysięcy pięćset osiemdziesiąt cztery złote 00/100) na rok 2024.</w:t>
      </w:r>
    </w:p>
    <w:p w:rsidR="005D7707" w:rsidRPr="005D7707" w:rsidRDefault="005D7707" w:rsidP="005D77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W załączniku wskazano podmioty, które uzyskały dotację na realizację ww. zadań publicznych.</w:t>
      </w:r>
    </w:p>
    <w:p w:rsidR="005D7707" w:rsidRDefault="005D7707" w:rsidP="005D7707">
      <w:pPr>
        <w:spacing w:line="360" w:lineRule="auto"/>
        <w:jc w:val="both"/>
        <w:rPr>
          <w:color w:val="000000"/>
        </w:rPr>
      </w:pPr>
      <w:r w:rsidRPr="005D7707">
        <w:rPr>
          <w:color w:val="000000"/>
        </w:rPr>
        <w:t>W świetle powyższego wydanie zarządzenia jest w pełni uzasadnione.</w:t>
      </w:r>
    </w:p>
    <w:p w:rsidR="005D7707" w:rsidRDefault="005D7707" w:rsidP="005D7707">
      <w:pPr>
        <w:spacing w:line="360" w:lineRule="auto"/>
        <w:jc w:val="both"/>
      </w:pPr>
    </w:p>
    <w:p w:rsidR="005D7707" w:rsidRDefault="005D7707" w:rsidP="005D7707">
      <w:pPr>
        <w:keepNext/>
        <w:spacing w:line="360" w:lineRule="auto"/>
        <w:jc w:val="center"/>
      </w:pPr>
      <w:r>
        <w:t>DYREKTORKA WYDZIAŁU</w:t>
      </w:r>
    </w:p>
    <w:p w:rsidR="005D7707" w:rsidRPr="005D7707" w:rsidRDefault="005D7707" w:rsidP="005D770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D7707" w:rsidRPr="005D7707" w:rsidSect="005D77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07" w:rsidRDefault="005D7707">
      <w:r>
        <w:separator/>
      </w:r>
    </w:p>
  </w:endnote>
  <w:endnote w:type="continuationSeparator" w:id="0">
    <w:p w:rsidR="005D7707" w:rsidRDefault="005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07" w:rsidRDefault="005D7707">
      <w:r>
        <w:separator/>
      </w:r>
    </w:p>
  </w:footnote>
  <w:footnote w:type="continuationSeparator" w:id="0">
    <w:p w:rsidR="005D7707" w:rsidRDefault="005D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24 na powierzenie realizacji zadań Miasta Poznania w obszarze „Działalność na rzecz rodziny, macierzyństwa, rodzicielstwa, upowszechniania i ochrony praw dziecka” w roku 2024."/>
  </w:docVars>
  <w:rsids>
    <w:rsidRoot w:val="005D7707"/>
    <w:rsid w:val="000607A3"/>
    <w:rsid w:val="000E59FC"/>
    <w:rsid w:val="001B1D53"/>
    <w:rsid w:val="0022095A"/>
    <w:rsid w:val="002946C5"/>
    <w:rsid w:val="002C29F3"/>
    <w:rsid w:val="005D770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1559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2024-04-18T07:03:00Z</dcterms:created>
  <dcterms:modified xsi:type="dcterms:W3CDTF">2024-04-18T07:03:00Z</dcterms:modified>
</cp:coreProperties>
</file>