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7AA0">
              <w:rPr>
                <w:b/>
              </w:rPr>
              <w:fldChar w:fldCharType="separate"/>
            </w:r>
            <w:r w:rsidR="00F17AA0">
              <w:rPr>
                <w:b/>
              </w:rPr>
              <w:t>rozstrzygnięcia otwartego konkursu ofert nr 50/2024 na powierzenie realizacji zadania publicznego Miasta Poznania w obszarze „Ratownictwo i ochrona ludności”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7AA0" w:rsidRDefault="00FA63B5" w:rsidP="00F17AA0">
      <w:pPr>
        <w:spacing w:line="360" w:lineRule="auto"/>
        <w:jc w:val="both"/>
      </w:pPr>
      <w:bookmarkStart w:id="2" w:name="z1"/>
      <w:bookmarkEnd w:id="2"/>
    </w:p>
    <w:p w:rsidR="00F17AA0" w:rsidRPr="00F17AA0" w:rsidRDefault="00F17AA0" w:rsidP="00F17A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7AA0">
        <w:rPr>
          <w:color w:val="000000"/>
        </w:rPr>
        <w:t>Zgodnie z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F17AA0" w:rsidRPr="00F17AA0" w:rsidRDefault="00F17AA0" w:rsidP="00F17A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7AA0">
        <w:rPr>
          <w:color w:val="000000"/>
        </w:rPr>
        <w:t xml:space="preserve">W dniu 6 lutego 2024 r. Prezydent Miasta Poznania ogłosił otwarty konkurs ofert nr 50/2024 w obszarze „Ratownictwo i ochrona ludności” na realizację zadania publicznego: </w:t>
      </w:r>
    </w:p>
    <w:p w:rsidR="00F17AA0" w:rsidRPr="00F17AA0" w:rsidRDefault="00F17AA0" w:rsidP="00F17A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7AA0">
        <w:rPr>
          <w:color w:val="000000"/>
        </w:rPr>
        <w:t>„Zapewnienie działań służących bezpieczeństwu ludności przebywających nad obszarami wodnymi, w tym prowadzenie czynności profilaktycznych oraz edukacyjnych dotyczących bezpieczeństwa na obszarach wodnych na terenie Miasta Poznania”.</w:t>
      </w:r>
    </w:p>
    <w:p w:rsidR="00F17AA0" w:rsidRPr="00F17AA0" w:rsidRDefault="00F17AA0" w:rsidP="00F17A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7AA0">
        <w:rPr>
          <w:color w:val="000000"/>
        </w:rPr>
        <w:t>W odpowiedzi na ogłoszony konkurs wpłynęły 2 oferty, obie uzyskały pozytywną ocenę formalną.</w:t>
      </w:r>
    </w:p>
    <w:p w:rsidR="00F17AA0" w:rsidRPr="00F17AA0" w:rsidRDefault="00F17AA0" w:rsidP="00F17A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7AA0">
        <w:rPr>
          <w:color w:val="000000"/>
        </w:rPr>
        <w:t>Zarządzeniem Prezydenta Miasta Poznania Nr 384/2024/P z dnia 5 kwietnia 2024 r. powołana została Komisja Konkursowa w celu zaopiniowania ofert. Na posiedzeniu 10 kwietnia 2024 r. Komisja Konkursowa zaopiniowała pozytywnie ofertę wskazaną w załączniku nr 1 do zarządzenia. Oferent w najwyższym stopniu spełnia kryteria niezbędne do realizacji zadania.</w:t>
      </w:r>
    </w:p>
    <w:p w:rsidR="00F17AA0" w:rsidRDefault="00F17AA0" w:rsidP="00F17AA0">
      <w:pPr>
        <w:spacing w:line="360" w:lineRule="auto"/>
        <w:jc w:val="both"/>
        <w:rPr>
          <w:color w:val="000000"/>
        </w:rPr>
      </w:pPr>
      <w:r w:rsidRPr="00F17AA0">
        <w:rPr>
          <w:color w:val="000000"/>
        </w:rPr>
        <w:t>W świetle powyższego wydanie zarządzenia jest w pełni uzasadnione.</w:t>
      </w:r>
    </w:p>
    <w:p w:rsidR="00F17AA0" w:rsidRDefault="00F17AA0" w:rsidP="00F17AA0">
      <w:pPr>
        <w:spacing w:line="360" w:lineRule="auto"/>
        <w:jc w:val="both"/>
      </w:pPr>
    </w:p>
    <w:p w:rsidR="00F17AA0" w:rsidRDefault="00F17AA0" w:rsidP="00F17AA0">
      <w:pPr>
        <w:keepNext/>
        <w:spacing w:line="360" w:lineRule="auto"/>
        <w:jc w:val="center"/>
      </w:pPr>
      <w:r>
        <w:t>DYREKTOR</w:t>
      </w:r>
    </w:p>
    <w:p w:rsidR="00F17AA0" w:rsidRDefault="00F17AA0" w:rsidP="00F17AA0">
      <w:pPr>
        <w:keepNext/>
        <w:spacing w:line="360" w:lineRule="auto"/>
        <w:jc w:val="center"/>
      </w:pPr>
      <w:r>
        <w:t>Wydziału Zarządzania Kryzysowego</w:t>
      </w:r>
    </w:p>
    <w:p w:rsidR="00F17AA0" w:rsidRDefault="00F17AA0" w:rsidP="00F17AA0">
      <w:pPr>
        <w:keepNext/>
        <w:spacing w:line="360" w:lineRule="auto"/>
        <w:jc w:val="center"/>
      </w:pPr>
      <w:r>
        <w:t>i Bezpieczeństwa</w:t>
      </w:r>
    </w:p>
    <w:p w:rsidR="00F17AA0" w:rsidRPr="00F17AA0" w:rsidRDefault="00F17AA0" w:rsidP="00F17AA0">
      <w:pPr>
        <w:keepNext/>
        <w:spacing w:line="360" w:lineRule="auto"/>
        <w:jc w:val="center"/>
      </w:pPr>
      <w:r>
        <w:t>(-) Witold Rewers</w:t>
      </w:r>
    </w:p>
    <w:sectPr w:rsidR="00F17AA0" w:rsidRPr="00F17AA0" w:rsidSect="00F17A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A0" w:rsidRDefault="00F17AA0">
      <w:r>
        <w:separator/>
      </w:r>
    </w:p>
  </w:endnote>
  <w:endnote w:type="continuationSeparator" w:id="0">
    <w:p w:rsidR="00F17AA0" w:rsidRDefault="00F1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A0" w:rsidRDefault="00F17AA0">
      <w:r>
        <w:separator/>
      </w:r>
    </w:p>
  </w:footnote>
  <w:footnote w:type="continuationSeparator" w:id="0">
    <w:p w:rsidR="00F17AA0" w:rsidRDefault="00F1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0/2024 na powierzenie realizacji zadania publicznego Miasta Poznania w obszarze „Ratownictwo i ochrona ludności” w roku 2024."/>
  </w:docVars>
  <w:rsids>
    <w:rsidRoot w:val="00F17AA0"/>
    <w:rsid w:val="000607A3"/>
    <w:rsid w:val="001B1D53"/>
    <w:rsid w:val="0022095A"/>
    <w:rsid w:val="002946C5"/>
    <w:rsid w:val="002C29F3"/>
    <w:rsid w:val="0058731E"/>
    <w:rsid w:val="00796326"/>
    <w:rsid w:val="00A87E1B"/>
    <w:rsid w:val="00AA04BE"/>
    <w:rsid w:val="00BB1A14"/>
    <w:rsid w:val="00F17A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1443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2024-04-25T07:44:00Z</dcterms:created>
  <dcterms:modified xsi:type="dcterms:W3CDTF">2024-04-25T07:44:00Z</dcterms:modified>
</cp:coreProperties>
</file>