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5B52">
              <w:rPr>
                <w:b/>
              </w:rPr>
              <w:fldChar w:fldCharType="separate"/>
            </w:r>
            <w:r w:rsidR="00F25B52">
              <w:rPr>
                <w:b/>
              </w:rPr>
              <w:t xml:space="preserve">wyrażenia zgody na ogłoszenie przetargu na zbycie ruchomości w postaci samochodu marki Renault </w:t>
            </w:r>
            <w:proofErr w:type="spellStart"/>
            <w:r w:rsidR="00F25B52">
              <w:rPr>
                <w:b/>
              </w:rPr>
              <w:t>Trafic</w:t>
            </w:r>
            <w:proofErr w:type="spellEnd"/>
            <w:r w:rsidR="00F25B52">
              <w:rPr>
                <w:b/>
              </w:rPr>
              <w:t xml:space="preserve"> o wartości księgowej 33 799,08 zł.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5B52" w:rsidRDefault="00FA63B5" w:rsidP="00F25B52">
      <w:pPr>
        <w:spacing w:line="360" w:lineRule="auto"/>
        <w:jc w:val="both"/>
      </w:pPr>
      <w:bookmarkStart w:id="2" w:name="z1"/>
      <w:bookmarkEnd w:id="2"/>
    </w:p>
    <w:p w:rsidR="00F25B52" w:rsidRPr="00F25B52" w:rsidRDefault="00F25B52" w:rsidP="00F25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5B52">
        <w:rPr>
          <w:color w:val="000000"/>
        </w:rPr>
        <w:t xml:space="preserve">Dyrektor Szpitala Miejskiego im. F. </w:t>
      </w:r>
      <w:proofErr w:type="spellStart"/>
      <w:r w:rsidRPr="00F25B52">
        <w:rPr>
          <w:color w:val="000000"/>
        </w:rPr>
        <w:t>Raszei</w:t>
      </w:r>
      <w:proofErr w:type="spellEnd"/>
      <w:r w:rsidRPr="00F25B52">
        <w:rPr>
          <w:color w:val="000000"/>
        </w:rPr>
        <w:t xml:space="preserve"> z siedzibą przy ul. Mickiewicza 2 w Poznaniu wystąpił z wnioskiem do Prezydenta Miasta Poznania o wyrażenie zgody na ogłoszenie przetargu na zbycie ruchomości w postaci samochodu marki Renault </w:t>
      </w:r>
      <w:proofErr w:type="spellStart"/>
      <w:r w:rsidRPr="00F25B52">
        <w:rPr>
          <w:color w:val="000000"/>
        </w:rPr>
        <w:t>Trafic</w:t>
      </w:r>
      <w:proofErr w:type="spellEnd"/>
      <w:r w:rsidRPr="00F25B52">
        <w:rPr>
          <w:color w:val="000000"/>
        </w:rPr>
        <w:t xml:space="preserve"> o wartości księgowej równej 33 799,08 zł. </w:t>
      </w:r>
    </w:p>
    <w:p w:rsidR="00F25B52" w:rsidRPr="00F25B52" w:rsidRDefault="00F25B52" w:rsidP="00F25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25B52" w:rsidRPr="00F25B52" w:rsidRDefault="00F25B52" w:rsidP="00F25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5B52">
        <w:rPr>
          <w:color w:val="000000"/>
        </w:rPr>
        <w:t xml:space="preserve">Samochód marki Renault </w:t>
      </w:r>
      <w:proofErr w:type="spellStart"/>
      <w:r w:rsidRPr="00F25B52">
        <w:rPr>
          <w:color w:val="000000"/>
        </w:rPr>
        <w:t>Trafic</w:t>
      </w:r>
      <w:proofErr w:type="spellEnd"/>
      <w:r w:rsidRPr="00F25B52">
        <w:rPr>
          <w:color w:val="000000"/>
        </w:rPr>
        <w:t xml:space="preserve"> 2.0 </w:t>
      </w:r>
      <w:proofErr w:type="spellStart"/>
      <w:r w:rsidRPr="00F25B52">
        <w:rPr>
          <w:color w:val="000000"/>
        </w:rPr>
        <w:t>dCi</w:t>
      </w:r>
      <w:proofErr w:type="spellEnd"/>
      <w:r w:rsidRPr="00F25B52">
        <w:rPr>
          <w:color w:val="000000"/>
        </w:rPr>
        <w:t xml:space="preserve"> MR'11 ES 3.1t (rok </w:t>
      </w:r>
      <w:proofErr w:type="spellStart"/>
      <w:r w:rsidRPr="00F25B52">
        <w:rPr>
          <w:color w:val="000000"/>
        </w:rPr>
        <w:t>prod</w:t>
      </w:r>
      <w:proofErr w:type="spellEnd"/>
      <w:r w:rsidRPr="00F25B52">
        <w:rPr>
          <w:color w:val="000000"/>
        </w:rPr>
        <w:t>. 2014) stanowi własność Szpitala. Zgodnie z przedstawioną ekspertyzą i wyceną przygotowaną przez podmiot zewnętrzny pojazd jest znacznie wyeksploatowany, posiada liczne braki i uszkodzenia, nie nadaje się do dalszej eksploatacji po naprawie i stanowi odpad w rozumieniu ustawy o</w:t>
      </w:r>
      <w:r w:rsidR="00A22D75">
        <w:rPr>
          <w:color w:val="000000"/>
        </w:rPr>
        <w:t> </w:t>
      </w:r>
      <w:r w:rsidRPr="00F25B52">
        <w:rPr>
          <w:color w:val="000000"/>
        </w:rPr>
        <w:t xml:space="preserve">odpadach z dnia 14 grudnia 2012 r. Wartość rynkowa netto ruchomości oszacowana została na kwotę </w:t>
      </w:r>
      <w:r w:rsidRPr="00F25B52">
        <w:rPr>
          <w:color w:val="000000"/>
          <w:szCs w:val="20"/>
        </w:rPr>
        <w:t>27 560,98</w:t>
      </w:r>
      <w:r w:rsidRPr="00F25B52">
        <w:rPr>
          <w:color w:val="000000"/>
        </w:rPr>
        <w:t> zł i jest ona niższa od jej obecnej wartości księgowej, jednakże</w:t>
      </w:r>
      <w:r w:rsidRPr="00F25B52">
        <w:rPr>
          <w:color w:val="000000"/>
          <w:szCs w:val="20"/>
        </w:rPr>
        <w:t xml:space="preserve"> pojazd jest niezdatny do użytkowania i jego sprzedaż to jedyne rozwiązanie dla Szpitala</w:t>
      </w:r>
      <w:r w:rsidRPr="00F25B52">
        <w:rPr>
          <w:color w:val="000000"/>
        </w:rPr>
        <w:t>. Sama czynność nie będzie miała negatywnego wpływu na działalność podmiotu.</w:t>
      </w:r>
    </w:p>
    <w:p w:rsidR="00F25B52" w:rsidRPr="00F25B52" w:rsidRDefault="00F25B52" w:rsidP="00F25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25B52" w:rsidRPr="00F25B52" w:rsidRDefault="00F25B52" w:rsidP="00F25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5B52">
        <w:rPr>
          <w:color w:val="000000"/>
        </w:rPr>
        <w:t>Przedmiotowy wniosek został zweryfikowany przez Wydział Zdrowia i Spraw Społecznych pod kątem statutowej działalności Szpitala oraz wpływu planowanej czynności na zdolność do świadczenia usług w zakresie statutowej działalności Szpitala, zgodnie z § 4 ust. 3</w:t>
      </w:r>
      <w:r w:rsidR="00A22D75">
        <w:rPr>
          <w:color w:val="000000"/>
        </w:rPr>
        <w:t> </w:t>
      </w:r>
      <w:r w:rsidRPr="00F25B52">
        <w:rPr>
          <w:color w:val="000000"/>
        </w:rPr>
        <w:t>zarządzenia Nr 770/2011/P Prezydenta Miasta Poznania z dnia 2 grudnia 2011 r. ze zm. w</w:t>
      </w:r>
      <w:r w:rsidR="00A22D75">
        <w:rPr>
          <w:color w:val="000000"/>
        </w:rPr>
        <w:t> </w:t>
      </w:r>
      <w:r w:rsidRPr="00F25B52">
        <w:rPr>
          <w:color w:val="000000"/>
        </w:rPr>
        <w:t xml:space="preserve">sprawie określenia wewnętrznych zasad sprawozdawczości, obiegu i trybu składania wniosków dotyczących gospodarowania mieniem zakładów opieki zdrowotnej. </w:t>
      </w:r>
    </w:p>
    <w:p w:rsidR="00F25B52" w:rsidRPr="00F25B52" w:rsidRDefault="00F25B52" w:rsidP="00F25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25B52" w:rsidRPr="00F25B52" w:rsidRDefault="00F25B52" w:rsidP="00F25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25B52">
        <w:rPr>
          <w:color w:val="000000"/>
        </w:rPr>
        <w:t xml:space="preserve">Rada Społeczna Szpitala uchwałą nr 4/I/24 z dnia 29 lutego 2024 r. pozytywnie zaopiniowała wniosek w przedmiocie zbycia tej ruchomości. </w:t>
      </w:r>
    </w:p>
    <w:p w:rsidR="00F25B52" w:rsidRPr="00F25B52" w:rsidRDefault="00F25B52" w:rsidP="00F25B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25B52" w:rsidRDefault="00F25B52" w:rsidP="00F25B52">
      <w:pPr>
        <w:spacing w:line="360" w:lineRule="auto"/>
        <w:jc w:val="both"/>
        <w:rPr>
          <w:color w:val="000000"/>
        </w:rPr>
      </w:pPr>
      <w:r w:rsidRPr="00F25B52">
        <w:rPr>
          <w:color w:val="000000"/>
        </w:rPr>
        <w:lastRenderedPageBreak/>
        <w:t>Uwzględniając powyższe, podpisanie zarządzenia należy uznać za celowe i uzasadnione.</w:t>
      </w:r>
    </w:p>
    <w:p w:rsidR="00F25B52" w:rsidRDefault="00F25B52" w:rsidP="00F25B52">
      <w:pPr>
        <w:spacing w:line="360" w:lineRule="auto"/>
        <w:jc w:val="both"/>
      </w:pPr>
    </w:p>
    <w:p w:rsidR="00F25B52" w:rsidRDefault="00F25B52" w:rsidP="00F25B52">
      <w:pPr>
        <w:keepNext/>
        <w:spacing w:line="360" w:lineRule="auto"/>
        <w:jc w:val="center"/>
      </w:pPr>
      <w:r>
        <w:t>ZASTĘPCA DYREKTORA</w:t>
      </w:r>
    </w:p>
    <w:p w:rsidR="00F25B52" w:rsidRPr="00F25B52" w:rsidRDefault="00F25B52" w:rsidP="00F25B52">
      <w:pPr>
        <w:keepNext/>
        <w:spacing w:line="360" w:lineRule="auto"/>
        <w:jc w:val="center"/>
      </w:pPr>
      <w:r>
        <w:t>(-) Łukasz Judek</w:t>
      </w:r>
    </w:p>
    <w:sectPr w:rsidR="00F25B52" w:rsidRPr="00F25B52" w:rsidSect="00F25B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52" w:rsidRDefault="00F25B52">
      <w:r>
        <w:separator/>
      </w:r>
    </w:p>
  </w:endnote>
  <w:endnote w:type="continuationSeparator" w:id="0">
    <w:p w:rsidR="00F25B52" w:rsidRDefault="00F2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52" w:rsidRDefault="00F25B52">
      <w:r>
        <w:separator/>
      </w:r>
    </w:p>
  </w:footnote>
  <w:footnote w:type="continuationSeparator" w:id="0">
    <w:p w:rsidR="00F25B52" w:rsidRDefault="00F25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rażenia zgody na ogłoszenie przetargu na zbycie ruchomości w postaci samochodu marki Renault Trafic o wartości księgowej 33 799,08 zł."/>
  </w:docVars>
  <w:rsids>
    <w:rsidRoot w:val="00F25B52"/>
    <w:rsid w:val="000607A3"/>
    <w:rsid w:val="001B1D53"/>
    <w:rsid w:val="0022095A"/>
    <w:rsid w:val="002946C5"/>
    <w:rsid w:val="002C29F3"/>
    <w:rsid w:val="00796326"/>
    <w:rsid w:val="00A22D75"/>
    <w:rsid w:val="00A87E1B"/>
    <w:rsid w:val="00AA04BE"/>
    <w:rsid w:val="00BB1A14"/>
    <w:rsid w:val="00F25B5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280</Words>
  <Characters>1702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2024-05-20T06:26:00Z</dcterms:created>
  <dcterms:modified xsi:type="dcterms:W3CDTF">2024-05-20T06:26:00Z</dcterms:modified>
</cp:coreProperties>
</file>