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C06F4">
              <w:rPr>
                <w:b/>
              </w:rPr>
              <w:fldChar w:fldCharType="separate"/>
            </w:r>
            <w:r w:rsidR="009C06F4">
              <w:rPr>
                <w:b/>
              </w:rPr>
              <w:t>rozstrzygnięcia otwartego konkursu ofert nr 85/2024 na powierzanie realizacji zadań Miasta Poznania w obszarze „Działalność wspomagająca rozwój wspólnot i społeczności lokalnych” w 2024 roku przez organizacje pozarządowe oraz podmioty, o których mowa w art. 3 ust. 3 ustawy z dnia 24 kwietnia 2003 r.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C06F4" w:rsidRDefault="00FA63B5" w:rsidP="009C06F4">
      <w:pPr>
        <w:spacing w:line="360" w:lineRule="auto"/>
        <w:jc w:val="both"/>
      </w:pPr>
      <w:bookmarkStart w:id="2" w:name="z1"/>
      <w:bookmarkEnd w:id="2"/>
    </w:p>
    <w:p w:rsidR="009C06F4" w:rsidRPr="009C06F4" w:rsidRDefault="009C06F4" w:rsidP="009C06F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06F4">
        <w:rPr>
          <w:color w:val="000000"/>
        </w:rPr>
        <w:t>Zgodnie z treścią art. 11 ust. 2 ustawy z dnia 24 kwietnia 2003 r. o działalności pożytku publicznego i o wolontariacie organy administracji samorządowej mogą powierzyć realizację zadań publicznych organizacjom pozarządowym oraz podmiotom wymienionym w art. 3 ust. 3, prowadzącym działalność statutową w obszarze objętym konkursem, poprzez prowadzenie otwartego konkursu ofert.</w:t>
      </w:r>
    </w:p>
    <w:p w:rsidR="009C06F4" w:rsidRPr="009C06F4" w:rsidRDefault="009C06F4" w:rsidP="009C06F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06F4">
        <w:rPr>
          <w:color w:val="000000"/>
        </w:rPr>
        <w:t>Dnia 18 kwietnia 2024 r. został ogłoszony otwarty konkurs ofert nr 85/2024 na realizację zadań publicznych w obszarze „Działalność wspomagająca rozwój wspólnot i społeczności lokalnych”.</w:t>
      </w:r>
    </w:p>
    <w:p w:rsidR="009C06F4" w:rsidRPr="009C06F4" w:rsidRDefault="009C06F4" w:rsidP="009C06F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06F4">
        <w:rPr>
          <w:color w:val="000000"/>
        </w:rPr>
        <w:t>Na powyższy konkurs wpłynęło 10 ofert. Komisja Konkursowa, powołana przez Prezydenta Miasta Poznania zarządzeniem Nr 500/2024/P z dnia 6 maja 2024 r., zaopiniowała oferty na realizację zadania publicznego pn. „Organizacja wydarzeń społeczno-kulturalnych i</w:t>
      </w:r>
      <w:r w:rsidR="00AF3CD8">
        <w:rPr>
          <w:color w:val="000000"/>
        </w:rPr>
        <w:t> </w:t>
      </w:r>
      <w:r w:rsidRPr="009C06F4">
        <w:rPr>
          <w:color w:val="000000"/>
        </w:rPr>
        <w:t>edukacyjnych w przestrzeniach śródmieścia Poznania, sprzyjających partycypacji społecznej mieszkańców, rozwojowi działalności kulturalnej, integracji społecznej oraz wzmacnianiu potencjału wspólnot lokalnych na obszarach objętych Gminnym Programem Rewitalizacji dla Miasta Poznania”.</w:t>
      </w:r>
    </w:p>
    <w:p w:rsidR="009C06F4" w:rsidRPr="009C06F4" w:rsidRDefault="009C06F4" w:rsidP="009C06F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06F4">
        <w:rPr>
          <w:color w:val="000000"/>
        </w:rPr>
        <w:t>W załączniku nr 1 wskazano podmioty, które uzyskały dotację na realizację ww. zadania publicznego.</w:t>
      </w:r>
    </w:p>
    <w:p w:rsidR="009C06F4" w:rsidRPr="009C06F4" w:rsidRDefault="009C06F4" w:rsidP="009C06F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06F4">
        <w:rPr>
          <w:color w:val="000000"/>
        </w:rPr>
        <w:t>W załączniku nr 2 do zarządzenia wskazano podmioty, którym nie przyznano dofinansowania z budżetu Miasta Poznania z powodu wyczerpania środków.</w:t>
      </w:r>
    </w:p>
    <w:p w:rsidR="009C06F4" w:rsidRPr="009C06F4" w:rsidRDefault="009C06F4" w:rsidP="009C06F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06F4">
        <w:rPr>
          <w:color w:val="000000"/>
        </w:rPr>
        <w:t>W załączniku nr 3 do zarządzenia wskazano podmioty, które nie otrzymały pozytywnej oceny merytorycznej.</w:t>
      </w:r>
    </w:p>
    <w:p w:rsidR="009C06F4" w:rsidRDefault="009C06F4" w:rsidP="009C06F4">
      <w:pPr>
        <w:spacing w:line="360" w:lineRule="auto"/>
        <w:jc w:val="both"/>
        <w:rPr>
          <w:color w:val="000000"/>
        </w:rPr>
      </w:pPr>
      <w:r w:rsidRPr="009C06F4">
        <w:rPr>
          <w:color w:val="000000"/>
        </w:rPr>
        <w:lastRenderedPageBreak/>
        <w:t>W świetle powyższego wydanie zarządzenia jest w pełni uzasadnione.</w:t>
      </w:r>
    </w:p>
    <w:p w:rsidR="009C06F4" w:rsidRDefault="009C06F4" w:rsidP="009C06F4">
      <w:pPr>
        <w:spacing w:line="360" w:lineRule="auto"/>
        <w:jc w:val="both"/>
      </w:pPr>
    </w:p>
    <w:p w:rsidR="009C06F4" w:rsidRDefault="009C06F4" w:rsidP="009C06F4">
      <w:pPr>
        <w:keepNext/>
        <w:spacing w:line="360" w:lineRule="auto"/>
        <w:jc w:val="center"/>
      </w:pPr>
      <w:r>
        <w:t>DYREKTOR BIURA</w:t>
      </w:r>
    </w:p>
    <w:p w:rsidR="009C06F4" w:rsidRPr="009C06F4" w:rsidRDefault="009C06F4" w:rsidP="009C06F4">
      <w:pPr>
        <w:keepNext/>
        <w:spacing w:line="360" w:lineRule="auto"/>
        <w:jc w:val="center"/>
      </w:pPr>
      <w:r>
        <w:t>(-) Grzegorz Kamiński</w:t>
      </w:r>
    </w:p>
    <w:sectPr w:rsidR="009C06F4" w:rsidRPr="009C06F4" w:rsidSect="009C06F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6F4" w:rsidRDefault="009C06F4">
      <w:r>
        <w:separator/>
      </w:r>
    </w:p>
  </w:endnote>
  <w:endnote w:type="continuationSeparator" w:id="0">
    <w:p w:rsidR="009C06F4" w:rsidRDefault="009C0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6F4" w:rsidRDefault="009C06F4">
      <w:r>
        <w:separator/>
      </w:r>
    </w:p>
  </w:footnote>
  <w:footnote w:type="continuationSeparator" w:id="0">
    <w:p w:rsidR="009C06F4" w:rsidRDefault="009C0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85/2024 na powierzanie realizacji zadań Miasta Poznania w obszarze „Działalność wspomagająca rozwój wspólnot i społeczności lokalnych” w 2024 roku przez organizacje pozarządowe oraz podmioty, o których mowa w art. 3 ust. 3 ustawy z dnia 24 kwietnia 2003 r. o działalności pożytku publicznego i o wolontariacie."/>
  </w:docVars>
  <w:rsids>
    <w:rsidRoot w:val="009C06F4"/>
    <w:rsid w:val="000607A3"/>
    <w:rsid w:val="001B1D53"/>
    <w:rsid w:val="0022095A"/>
    <w:rsid w:val="002946C5"/>
    <w:rsid w:val="002C29F3"/>
    <w:rsid w:val="00796326"/>
    <w:rsid w:val="009C06F4"/>
    <w:rsid w:val="00A87E1B"/>
    <w:rsid w:val="00AA04BE"/>
    <w:rsid w:val="00AF3CD8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265</Words>
  <Characters>1767</Characters>
  <Application>Microsoft Office Word</Application>
  <DocSecurity>0</DocSecurity>
  <Lines>39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2024-06-04T06:42:00Z</dcterms:created>
  <dcterms:modified xsi:type="dcterms:W3CDTF">2024-06-04T06:42:00Z</dcterms:modified>
</cp:coreProperties>
</file>