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0953">
          <w:t>636/2024/P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20953">
        <w:rPr>
          <w:b/>
          <w:sz w:val="28"/>
        </w:rPr>
        <w:fldChar w:fldCharType="separate"/>
      </w:r>
      <w:r w:rsidR="00C20953">
        <w:rPr>
          <w:b/>
          <w:sz w:val="28"/>
        </w:rPr>
        <w:t>24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0953">
              <w:rPr>
                <w:b/>
                <w:sz w:val="24"/>
                <w:szCs w:val="24"/>
              </w:rPr>
              <w:fldChar w:fldCharType="separate"/>
            </w:r>
            <w:r w:rsidR="00C20953">
              <w:rPr>
                <w:b/>
                <w:sz w:val="24"/>
                <w:szCs w:val="24"/>
              </w:rPr>
              <w:t>zarządzenie w sprawie powołania Zespołu miejskiego ds. aktualizacji „Planu adaptacji do zmian klimatu Miasta Poznania do roku 2030”.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0953">
        <w:rPr>
          <w:color w:val="000000"/>
          <w:sz w:val="24"/>
          <w:szCs w:val="24"/>
        </w:rPr>
        <w:t>Na podstawie art. 7 ust. 1 pkt 1 i art. 30 ust. 1 ustawy z dnia 8 marca 1990 r. o samorządzie gminnym (</w:t>
      </w:r>
      <w:proofErr w:type="spellStart"/>
      <w:r w:rsidRPr="00C20953">
        <w:rPr>
          <w:color w:val="000000"/>
          <w:sz w:val="24"/>
          <w:szCs w:val="24"/>
        </w:rPr>
        <w:t>t.j</w:t>
      </w:r>
      <w:proofErr w:type="spellEnd"/>
      <w:r w:rsidRPr="00C20953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C20953">
        <w:rPr>
          <w:color w:val="000000"/>
          <w:sz w:val="24"/>
          <w:szCs w:val="24"/>
        </w:rPr>
        <w:t>późn</w:t>
      </w:r>
      <w:proofErr w:type="spellEnd"/>
      <w:r w:rsidRPr="00C20953">
        <w:rPr>
          <w:color w:val="000000"/>
          <w:sz w:val="24"/>
          <w:szCs w:val="24"/>
        </w:rPr>
        <w:t>. zm.), w związku z uchwałą Nr X/144/VIII/2019 Rady Miasta Poznania z dnia 16 kwietnia 2019 r. w sprawie przyjęcia Miejskiego Planu Adaptacji do zmian klimatu dla Miasta Poznania oraz uchwałą Nr LXXXIX/1697/VIII/2023 Rady Miasta Poznania z dnia 5 września 2023 r. zmieniającą uchwałę w sprawie przyjęcia Miejskiego Planu Adaptacji do zmian klimatu dla Miasta Poznania zarządza się, co następuje:</w:t>
      </w: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0953">
        <w:rPr>
          <w:color w:val="000000"/>
          <w:sz w:val="24"/>
          <w:szCs w:val="24"/>
        </w:rPr>
        <w:t>W zarządzeniu Nr 323/2024/P Prezydenta Miasta Poznania z dnia 21 marca 2024 r. w sprawie powołania Zespołu miejskiego ds. aktualizacji „Planu adaptacji do zmian klimatu Miasta Poznania do roku 2030” wprowadza się następujące zmiany: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1) § 1 ust. 1 pkt 1 i 2 otrzymują brzmienie: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„1) pan Szymon Prymas – p.o. Dyrektora Wydziału Klimatu i Środowiska Urzędu Miasta Poznania – Przewodniczący Zespołu; 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2) pani Agnieszka Górczewska – Zastępca Dyrektora ds. Projektów i Zarządzania Biura Koordynacji Projektów i Rewitalizacji Miasta Urzędu Miasta Poznania – Zastępca Przewodniczącego Zespołu;”;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2) w § 1 ust. 1 po pkt 16 dodaje się pkt 17 w brzmieniu: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„17) pan Michał Łakomski – Dyrektor Biura Cyfryzacji i </w:t>
      </w:r>
      <w:proofErr w:type="spellStart"/>
      <w:r w:rsidRPr="00C20953">
        <w:rPr>
          <w:color w:val="000000"/>
          <w:sz w:val="24"/>
          <w:szCs w:val="24"/>
        </w:rPr>
        <w:t>Cyberbezpieczeństwa</w:t>
      </w:r>
      <w:proofErr w:type="spellEnd"/>
      <w:r w:rsidRPr="00C20953">
        <w:rPr>
          <w:color w:val="000000"/>
          <w:sz w:val="24"/>
          <w:szCs w:val="24"/>
        </w:rPr>
        <w:t xml:space="preserve"> – członek.”;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3) § 5 otrzymuje brzmienie: 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„1. Za prawidłowe funkcjonowanie Zespołu odpowiedzialny jest Przewodniczący Zespołu. 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lastRenderedPageBreak/>
        <w:t>2. Do zadań Przewodniczącego Zespołu należy w szczególności: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1) planowanie i organizowanie spotkań Zespołu; 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2) zwoływanie spotkań Zespołu;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3) przewodniczenie spotkaniom Zespołu.”;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4) § 6 ust. 1 i 3 otrzymują brzmienie: </w:t>
      </w:r>
    </w:p>
    <w:p w:rsidR="00C20953" w:rsidRPr="00C20953" w:rsidRDefault="00C20953" w:rsidP="00C209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 xml:space="preserve">„1. Spotkania Zespołu zwołuje Przewodniczący Zespołu, nie rzadziej niż raz na kwartał. </w:t>
      </w: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20953">
        <w:rPr>
          <w:color w:val="000000"/>
          <w:sz w:val="24"/>
          <w:szCs w:val="24"/>
        </w:rPr>
        <w:t>3. Zawiadomienie o każdym spotkaniu będzie przekazywane członkom Zespołu przez Przewodniczącego Zespołu (w razie jego nieobecności – przez Zastępcę Przewodniczącego Zespołu) telefonicznie lub e-mailowo z określeniem miejsca i czasu rozpoczęcia spotkania lub podaniem linku w przypadku spotkania online.”.</w:t>
      </w: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0953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0953">
        <w:rPr>
          <w:color w:val="000000"/>
          <w:sz w:val="24"/>
          <w:szCs w:val="24"/>
        </w:rPr>
        <w:t>Zarządzenie wchodzi w życie z dniem podpisania.</w:t>
      </w:r>
    </w:p>
    <w:p w:rsidR="00C20953" w:rsidRDefault="00C20953" w:rsidP="00C209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20953" w:rsidRPr="00C20953" w:rsidRDefault="00C20953" w:rsidP="00C209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20953" w:rsidRPr="00C20953" w:rsidSect="00C209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53" w:rsidRDefault="00C20953">
      <w:r>
        <w:separator/>
      </w:r>
    </w:p>
  </w:endnote>
  <w:endnote w:type="continuationSeparator" w:id="0">
    <w:p w:rsidR="00C20953" w:rsidRDefault="00C2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53" w:rsidRDefault="00C20953">
      <w:r>
        <w:separator/>
      </w:r>
    </w:p>
  </w:footnote>
  <w:footnote w:type="continuationSeparator" w:id="0">
    <w:p w:rsidR="00C20953" w:rsidRDefault="00C2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4r."/>
    <w:docVar w:name="AktNr" w:val="636/2024/P"/>
    <w:docVar w:name="Sprawa" w:val="zarządzenie w sprawie powołania Zespołu miejskiego ds. aktualizacji „Planu adaptacji do zmian klimatu Miasta Poznania do roku 2030”."/>
  </w:docVars>
  <w:rsids>
    <w:rsidRoot w:val="00C2095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666B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0953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354</Words>
  <Characters>2061</Characters>
  <Application>Microsoft Office Word</Application>
  <DocSecurity>0</DocSecurity>
  <Lines>56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2024-06-25T09:28:00Z</dcterms:created>
  <dcterms:modified xsi:type="dcterms:W3CDTF">2024-06-25T09:28:00Z</dcterms:modified>
</cp:coreProperties>
</file>