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3E90">
              <w:rPr>
                <w:b/>
              </w:rPr>
              <w:fldChar w:fldCharType="separate"/>
            </w:r>
            <w:r w:rsidR="00753E90">
              <w:rPr>
                <w:b/>
              </w:rPr>
              <w:t>zarządzenie w sprawie ustalenia wysokości opłat obowiązujących na cmentarzach komunalnych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3E90" w:rsidRDefault="00FA63B5" w:rsidP="00753E90">
      <w:pPr>
        <w:spacing w:line="360" w:lineRule="auto"/>
        <w:jc w:val="both"/>
      </w:pPr>
      <w:bookmarkStart w:id="2" w:name="z1"/>
      <w:bookmarkEnd w:id="2"/>
    </w:p>
    <w:p w:rsidR="00753E90" w:rsidRPr="00753E90" w:rsidRDefault="00753E90" w:rsidP="00753E90">
      <w:pPr>
        <w:tabs>
          <w:tab w:val="left" w:pos="54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53E90">
        <w:rPr>
          <w:color w:val="000000"/>
          <w:szCs w:val="20"/>
        </w:rPr>
        <w:t>W związku ze wzrostem cen towarów i usług w ostatnich latach i wynikającą z tego koniecznością urealnienia opłat obowiązujących na cmentarzach komunalnych Miasta Poznania, przygotowano ich aktualizację. Zmiany dotyczą:</w:t>
      </w:r>
    </w:p>
    <w:p w:rsidR="00753E90" w:rsidRPr="00753E90" w:rsidRDefault="00753E90" w:rsidP="00753E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53E90">
        <w:rPr>
          <w:color w:val="000000"/>
          <w:szCs w:val="20"/>
        </w:rPr>
        <w:t>- wzrostu wysokości opłat za udostępnienie miejsca pochówku, w odniesieniu do poszczególnych typów grobów – średnio o 23,46% co pozwoli na wyrównanie stawki w</w:t>
      </w:r>
      <w:r w:rsidR="004D13F9">
        <w:rPr>
          <w:color w:val="000000"/>
          <w:szCs w:val="20"/>
        </w:rPr>
        <w:t> </w:t>
      </w:r>
      <w:r w:rsidRPr="00753E90">
        <w:rPr>
          <w:color w:val="000000"/>
          <w:szCs w:val="20"/>
        </w:rPr>
        <w:t>Poznaniu z tymi w skali kraju. Ostatnia zmiana w takim zakresie miała miejsce w roku 2020;</w:t>
      </w:r>
    </w:p>
    <w:p w:rsidR="00753E90" w:rsidRPr="00753E90" w:rsidRDefault="00753E90" w:rsidP="00753E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53E90">
        <w:rPr>
          <w:color w:val="000000"/>
          <w:szCs w:val="20"/>
        </w:rPr>
        <w:t>- zwolnienia czynności związanych z pomocą dla zaniedbanych grobów Powstańców Wielkopolskich z opłat za nadzór i czynności kancelaryjno-administracyjne – z uwagi na współpracę Miasta Poznania</w:t>
      </w:r>
      <w:r w:rsidRPr="00753E90">
        <w:rPr>
          <w:color w:val="FF0000"/>
          <w:szCs w:val="20"/>
        </w:rPr>
        <w:t xml:space="preserve"> </w:t>
      </w:r>
      <w:r w:rsidRPr="00753E90">
        <w:rPr>
          <w:color w:val="000000"/>
          <w:szCs w:val="20"/>
        </w:rPr>
        <w:t>z Instytutem Pamięci Narodowej w zakresie przenoszenia szczątków do kolumbarium;</w:t>
      </w:r>
    </w:p>
    <w:p w:rsidR="00753E90" w:rsidRPr="00753E90" w:rsidRDefault="00753E90" w:rsidP="00753E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53E90">
        <w:rPr>
          <w:color w:val="000000"/>
          <w:szCs w:val="20"/>
        </w:rPr>
        <w:t>- aktualizacji opłaty za udostępnienie domu przedpogrzebowego na wniosek dzierżawcy o</w:t>
      </w:r>
      <w:r w:rsidR="004D13F9">
        <w:rPr>
          <w:color w:val="000000"/>
          <w:szCs w:val="20"/>
        </w:rPr>
        <w:t> </w:t>
      </w:r>
      <w:r w:rsidRPr="00753E90">
        <w:rPr>
          <w:color w:val="000000"/>
          <w:szCs w:val="20"/>
        </w:rPr>
        <w:t>wskaźnik cen towarów i usług konsumpcyjnych (z 352 zł na 401 zł).</w:t>
      </w:r>
    </w:p>
    <w:p w:rsidR="00753E90" w:rsidRDefault="00753E90" w:rsidP="00753E90">
      <w:pPr>
        <w:spacing w:line="360" w:lineRule="auto"/>
        <w:jc w:val="both"/>
        <w:rPr>
          <w:color w:val="000000"/>
          <w:szCs w:val="20"/>
        </w:rPr>
      </w:pPr>
      <w:r w:rsidRPr="00753E90">
        <w:rPr>
          <w:color w:val="000000"/>
          <w:szCs w:val="20"/>
        </w:rPr>
        <w:t>Podniesienie wysokości opłat pozwoli utrzymać właściwy stan posiadanej na cmentarzach infrastruktury oraz umożliwi planowanie nowych inwestycji na rzecz rozwoju oferowanych usług i ich standardu.</w:t>
      </w:r>
    </w:p>
    <w:p w:rsidR="00753E90" w:rsidRDefault="00753E90" w:rsidP="00753E90">
      <w:pPr>
        <w:spacing w:line="360" w:lineRule="auto"/>
        <w:jc w:val="both"/>
      </w:pPr>
    </w:p>
    <w:p w:rsidR="00753E90" w:rsidRDefault="00753E90" w:rsidP="00753E90">
      <w:pPr>
        <w:keepNext/>
        <w:spacing w:line="360" w:lineRule="auto"/>
        <w:jc w:val="center"/>
      </w:pPr>
      <w:r>
        <w:t>DYREKTOR</w:t>
      </w:r>
    </w:p>
    <w:p w:rsidR="00753E90" w:rsidRDefault="00753E90" w:rsidP="00753E90">
      <w:pPr>
        <w:keepNext/>
        <w:spacing w:line="360" w:lineRule="auto"/>
        <w:jc w:val="center"/>
      </w:pPr>
      <w:r>
        <w:t>WYDZIAŁU GOSPODARKI KOMUNALNEJ</w:t>
      </w:r>
    </w:p>
    <w:p w:rsidR="00753E90" w:rsidRPr="00753E90" w:rsidRDefault="00753E90" w:rsidP="00753E90">
      <w:pPr>
        <w:keepNext/>
        <w:spacing w:line="360" w:lineRule="auto"/>
        <w:jc w:val="center"/>
      </w:pPr>
      <w:r>
        <w:t>(-) Katarzyna Kruszka-Pytlik</w:t>
      </w:r>
    </w:p>
    <w:sectPr w:rsidR="00753E90" w:rsidRPr="00753E90" w:rsidSect="00753E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E90" w:rsidRDefault="00753E90">
      <w:r>
        <w:separator/>
      </w:r>
    </w:p>
  </w:endnote>
  <w:endnote w:type="continuationSeparator" w:id="0">
    <w:p w:rsidR="00753E90" w:rsidRDefault="0075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E90" w:rsidRDefault="00753E90">
      <w:r>
        <w:separator/>
      </w:r>
    </w:p>
  </w:footnote>
  <w:footnote w:type="continuationSeparator" w:id="0">
    <w:p w:rsidR="00753E90" w:rsidRDefault="00753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wysokości opłat obowiązujących na cmentarzach komunalnych w Poznaniu."/>
  </w:docVars>
  <w:rsids>
    <w:rsidRoot w:val="00753E90"/>
    <w:rsid w:val="000607A3"/>
    <w:rsid w:val="00191992"/>
    <w:rsid w:val="001B1D53"/>
    <w:rsid w:val="002946C5"/>
    <w:rsid w:val="002C29F3"/>
    <w:rsid w:val="004D13F9"/>
    <w:rsid w:val="00753E90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182</Words>
  <Characters>1204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2024-06-28T06:09:00Z</dcterms:created>
  <dcterms:modified xsi:type="dcterms:W3CDTF">2024-06-28T06:09:00Z</dcterms:modified>
</cp:coreProperties>
</file>