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11752">
          <w:t>708/2024/P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11752">
        <w:rPr>
          <w:b/>
          <w:sz w:val="28"/>
        </w:rPr>
        <w:fldChar w:fldCharType="separate"/>
      </w:r>
      <w:r w:rsidR="00C11752">
        <w:rPr>
          <w:b/>
          <w:sz w:val="28"/>
        </w:rPr>
        <w:t>24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1175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11752">
              <w:rPr>
                <w:b/>
                <w:sz w:val="24"/>
                <w:szCs w:val="24"/>
              </w:rPr>
              <w:fldChar w:fldCharType="separate"/>
            </w:r>
            <w:r w:rsidR="00C11752">
              <w:rPr>
                <w:b/>
                <w:sz w:val="24"/>
                <w:szCs w:val="24"/>
              </w:rPr>
              <w:t xml:space="preserve">ustanowienia hipotek na rzecz Narodowego Funduszu Ochrony Środowiska i Gospodarki Wodnej na nieruchomości stanowiącej własność Miasta Poznania, polożonej przy ul. Obodrzyckiej w związku z podpisanymi przez Zakład Zagospodarowania Odpadów sp. z o.o. umowami o dofinansowanie przedsięwzięcia „Budowa Punktu Selektywnego Zbierania Odpadów Komunalnych przy ul. Obodrzyckiej w Poznaniu”.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11752" w:rsidP="00C11752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C11752">
        <w:rPr>
          <w:color w:val="000000"/>
          <w:sz w:val="24"/>
          <w:szCs w:val="22"/>
        </w:rPr>
        <w:t>Na podstawie art. 30 ust. 1 ustawy z dnia 8 marca 1990 r. o samorządzie gminnym (Dz. U. z</w:t>
      </w:r>
      <w:r w:rsidR="000B722C">
        <w:rPr>
          <w:color w:val="000000"/>
          <w:sz w:val="24"/>
          <w:szCs w:val="22"/>
        </w:rPr>
        <w:t> </w:t>
      </w:r>
      <w:r w:rsidRPr="00C11752">
        <w:rPr>
          <w:color w:val="000000"/>
          <w:sz w:val="24"/>
          <w:szCs w:val="22"/>
        </w:rPr>
        <w:t>2024 r. poz. 609 ze zm.), art. 13 ust. 1 ustawy z dnia 21 sierpnia 1997 r. o gospodarce nieruchomościami (Dz. U. z 2023 r. poz. 344 ze zm.), § 7 i § 11 uchwały Nr LXI/840/V/2009 Rady Miasta Poznania z dnia 13 października 2009 r. w sprawie zasad gospodarowania nieruchomościami Miasta Poznania (Dz. Urz. Woj. Wielk. z 2019 r. poz. 10091) zarządza się, co następuje:</w:t>
      </w:r>
    </w:p>
    <w:p w:rsidR="00C11752" w:rsidRDefault="00C11752" w:rsidP="00C11752">
      <w:pPr>
        <w:spacing w:line="360" w:lineRule="auto"/>
        <w:jc w:val="both"/>
        <w:rPr>
          <w:sz w:val="24"/>
        </w:rPr>
      </w:pPr>
    </w:p>
    <w:p w:rsidR="00C11752" w:rsidRDefault="00C11752" w:rsidP="00C117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11752" w:rsidRDefault="00C11752" w:rsidP="00C11752">
      <w:pPr>
        <w:keepNext/>
        <w:spacing w:line="360" w:lineRule="auto"/>
        <w:rPr>
          <w:color w:val="000000"/>
          <w:sz w:val="24"/>
        </w:rPr>
      </w:pPr>
    </w:p>
    <w:p w:rsidR="00C11752" w:rsidRDefault="00C11752" w:rsidP="00C1175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11752">
        <w:rPr>
          <w:color w:val="000000"/>
          <w:sz w:val="24"/>
          <w:szCs w:val="24"/>
        </w:rPr>
        <w:t>Zezwala się na obciążenie hipoteką umowną zwykłą do kwoty</w:t>
      </w:r>
      <w:r w:rsidRPr="00C11752">
        <w:rPr>
          <w:b/>
          <w:bCs/>
          <w:color w:val="000000"/>
          <w:sz w:val="24"/>
          <w:szCs w:val="24"/>
        </w:rPr>
        <w:t xml:space="preserve"> 6 646 460 zł </w:t>
      </w:r>
      <w:r w:rsidRPr="00C11752">
        <w:rPr>
          <w:color w:val="000000"/>
          <w:sz w:val="24"/>
          <w:szCs w:val="24"/>
        </w:rPr>
        <w:t xml:space="preserve">(słownie: sześć milionów sześćset czterdzieści sześć tysięcy czterysta sześćdziesiąt złotych 00/100), na rzecz Narodowego Funduszu Ochrony Środowiska i Gospodarki Wodnej, nieruchomości stanowiącej własność Miasta Poznania, położonej przy ul. Obodrzyckiej, oznaczonej ewidencyjnie: obręb Żegrze, ark. mapy 14, działki nr 26/18, 26/21, 26/24, 26/28, dla której prowadzona jest księga wieczysta nr PO2P/00165276/0, z równym pierwszeństwem hipoteki na zabezpieczenie spłaty pożyczki i zwrotu dotacji przed innymi hipotekami, w celu zabezpieczenia wierzytelności Narodowego Funduszu Ochrony Środowiska i Gospodarki Wodnej – wynikającej z podpisanej przez Zakład Zagospodarowania Odpadów  sp. z o.o. </w:t>
      </w:r>
      <w:r w:rsidRPr="00C11752">
        <w:rPr>
          <w:b/>
          <w:bCs/>
          <w:color w:val="000000"/>
          <w:sz w:val="24"/>
          <w:szCs w:val="24"/>
        </w:rPr>
        <w:lastRenderedPageBreak/>
        <w:t>umowy pożyczki</w:t>
      </w:r>
      <w:r w:rsidRPr="00C11752">
        <w:rPr>
          <w:color w:val="000000"/>
          <w:sz w:val="24"/>
          <w:szCs w:val="24"/>
        </w:rPr>
        <w:t xml:space="preserve"> na realizację przedsięwzięcia „Budowa Punktu Selektywnego Zbierania Odpadów Komunalnych przy ul. Obodrzyckiej w Poznaniu”. Zezwala się również na zawarcie, przy akcie notarialnym ustanawiającym hipotekę, oświadczenia Miasta Poznania (właściciela nieruchomości) o poddaniu się rygorowi egzekucji z nieruchomości obciążonej hipotecznie na rzecz Narodowego Funduszu Ochrony Środowiska i Gospodarki Wodnej w</w:t>
      </w:r>
      <w:r w:rsidR="000B722C">
        <w:rPr>
          <w:color w:val="000000"/>
          <w:sz w:val="24"/>
          <w:szCs w:val="24"/>
        </w:rPr>
        <w:t> </w:t>
      </w:r>
      <w:r w:rsidRPr="00C11752">
        <w:rPr>
          <w:color w:val="000000"/>
          <w:sz w:val="24"/>
          <w:szCs w:val="24"/>
        </w:rPr>
        <w:t>myśl art. 777</w:t>
      </w:r>
      <w:r w:rsidRPr="00C11752">
        <w:rPr>
          <w:color w:val="000000"/>
          <w:sz w:val="24"/>
          <w:szCs w:val="22"/>
        </w:rPr>
        <w:t xml:space="preserve"> §</w:t>
      </w:r>
      <w:r w:rsidRPr="00C11752">
        <w:rPr>
          <w:color w:val="000000"/>
          <w:sz w:val="24"/>
          <w:szCs w:val="24"/>
        </w:rPr>
        <w:t xml:space="preserve"> 1 pkt 6 Kodeksu postępowania cywilnego, do najwyższej kwoty 6 646 460 zł, z klauzulą wykonalności do dnia 31 marca 2039 r.</w:t>
      </w:r>
    </w:p>
    <w:p w:rsidR="00C11752" w:rsidRDefault="00C11752" w:rsidP="00C11752">
      <w:pPr>
        <w:spacing w:line="360" w:lineRule="auto"/>
        <w:jc w:val="both"/>
        <w:rPr>
          <w:color w:val="000000"/>
          <w:sz w:val="24"/>
        </w:rPr>
      </w:pPr>
    </w:p>
    <w:p w:rsidR="00C11752" w:rsidRDefault="00C11752" w:rsidP="00C117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11752" w:rsidRDefault="00C11752" w:rsidP="00C11752">
      <w:pPr>
        <w:keepNext/>
        <w:spacing w:line="360" w:lineRule="auto"/>
        <w:rPr>
          <w:color w:val="000000"/>
          <w:sz w:val="24"/>
        </w:rPr>
      </w:pPr>
    </w:p>
    <w:p w:rsidR="00C11752" w:rsidRDefault="00C11752" w:rsidP="00C1175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11752">
        <w:rPr>
          <w:color w:val="000000"/>
          <w:sz w:val="24"/>
          <w:szCs w:val="24"/>
        </w:rPr>
        <w:t>Zezwala się na obciążenie hipoteką umowną zwykłą do kwoty</w:t>
      </w:r>
      <w:r w:rsidRPr="00C11752">
        <w:rPr>
          <w:b/>
          <w:bCs/>
          <w:color w:val="000000"/>
          <w:sz w:val="24"/>
          <w:szCs w:val="24"/>
        </w:rPr>
        <w:t xml:space="preserve"> 6 646 460 zł </w:t>
      </w:r>
      <w:r w:rsidRPr="00C11752">
        <w:rPr>
          <w:color w:val="000000"/>
          <w:sz w:val="24"/>
          <w:szCs w:val="24"/>
        </w:rPr>
        <w:t xml:space="preserve">(słownie: sześć milionów sześćset czterdzieści sześć tysięcy czterysta sześćdziesiąt złotych 00/100), na rzecz Narodowego Funduszu Ochrony Środowiska i Gospodarki Wodnej, nieruchomości stanowiącej własność Miasta Poznania, położonej przy ul. Obodrzyckiej, oznaczonej ewidencyjnie: obręb Żegrze, ark. mapy 14, działki nr 26/18, 26/21, 26/24, 26/28, dla której prowadzona jest  księga wieczysta nr PO2P/00165276/0, z równym pierwszeństwem hipoteki na zabezpieczenie spłaty pożyczki i zwrotu dotacji przed innymi hipotekami, w celu zabezpieczenia wierzytelności Narodowego Funduszu Ochrony Środowiska i Gospodarki Wodnej – wynikającej z podpisanej przez Zakład Zagospodarowania Odpadów sp. z o.o. </w:t>
      </w:r>
      <w:r w:rsidRPr="00C11752">
        <w:rPr>
          <w:b/>
          <w:bCs/>
          <w:color w:val="000000"/>
          <w:sz w:val="24"/>
          <w:szCs w:val="24"/>
        </w:rPr>
        <w:t xml:space="preserve">umowy dotacji </w:t>
      </w:r>
      <w:r w:rsidRPr="00C11752">
        <w:rPr>
          <w:color w:val="000000"/>
          <w:sz w:val="24"/>
          <w:szCs w:val="24"/>
        </w:rPr>
        <w:t>na realizację przedsięwzięcia „Budowa Punktu Selektywnego Zbierania Odpadów Komunalnych przy ul. Obodrzyckiej w Poznaniu”. Zezwala się również na zawarcie, przy akcie notarialnym ustanawiającym hipotekę, oświadczenia Miasta Poznania (właściciela nieruchomości) o poddaniu się rygorowi egzekucji z nieruchomości obciążonej hipotecznie na rzecz Narodowego Funduszu Ochrony Środowiska i Gospodarki Wodnej w</w:t>
      </w:r>
      <w:r w:rsidR="000B722C">
        <w:rPr>
          <w:color w:val="000000"/>
          <w:sz w:val="24"/>
          <w:szCs w:val="24"/>
        </w:rPr>
        <w:t> </w:t>
      </w:r>
      <w:r w:rsidRPr="00C11752">
        <w:rPr>
          <w:color w:val="000000"/>
          <w:sz w:val="24"/>
          <w:szCs w:val="24"/>
        </w:rPr>
        <w:t>myśl art. 777</w:t>
      </w:r>
      <w:r w:rsidRPr="00C11752">
        <w:rPr>
          <w:color w:val="000000"/>
          <w:sz w:val="24"/>
          <w:szCs w:val="22"/>
        </w:rPr>
        <w:t xml:space="preserve"> §</w:t>
      </w:r>
      <w:r w:rsidRPr="00C11752">
        <w:rPr>
          <w:color w:val="000000"/>
          <w:sz w:val="24"/>
          <w:szCs w:val="24"/>
        </w:rPr>
        <w:t xml:space="preserve"> 1 pkt 6 Kodeksu postępowania cywilnego, do najwyższej kwoty 6 646 460 zł, z klauzulą wykonalności do dnia 31 marca 2039 r.</w:t>
      </w:r>
    </w:p>
    <w:p w:rsidR="00C11752" w:rsidRDefault="00C11752" w:rsidP="00C11752">
      <w:pPr>
        <w:spacing w:line="360" w:lineRule="auto"/>
        <w:jc w:val="both"/>
        <w:rPr>
          <w:color w:val="000000"/>
          <w:sz w:val="24"/>
        </w:rPr>
      </w:pPr>
    </w:p>
    <w:p w:rsidR="00C11752" w:rsidRDefault="00C11752" w:rsidP="00C117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11752" w:rsidRDefault="00C11752" w:rsidP="00C11752">
      <w:pPr>
        <w:keepNext/>
        <w:spacing w:line="360" w:lineRule="auto"/>
        <w:rPr>
          <w:color w:val="000000"/>
          <w:sz w:val="24"/>
        </w:rPr>
      </w:pPr>
    </w:p>
    <w:p w:rsidR="00C11752" w:rsidRDefault="00C11752" w:rsidP="00C1175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11752">
        <w:rPr>
          <w:color w:val="000000"/>
          <w:sz w:val="24"/>
          <w:szCs w:val="24"/>
        </w:rPr>
        <w:t>Koszty sporządzenia umowy notarialnej oraz koszty sądowe ponosi Zakład Zagospodarowania Odpadów sp. z o.o.</w:t>
      </w:r>
    </w:p>
    <w:p w:rsidR="00C11752" w:rsidRDefault="00C11752" w:rsidP="00C11752">
      <w:pPr>
        <w:spacing w:line="360" w:lineRule="auto"/>
        <w:jc w:val="both"/>
        <w:rPr>
          <w:color w:val="000000"/>
          <w:sz w:val="24"/>
        </w:rPr>
      </w:pPr>
    </w:p>
    <w:p w:rsidR="00C11752" w:rsidRDefault="00C11752" w:rsidP="00C117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C11752" w:rsidRDefault="00C11752" w:rsidP="00C11752">
      <w:pPr>
        <w:keepNext/>
        <w:spacing w:line="360" w:lineRule="auto"/>
        <w:rPr>
          <w:color w:val="000000"/>
          <w:sz w:val="24"/>
        </w:rPr>
      </w:pPr>
    </w:p>
    <w:p w:rsidR="00C11752" w:rsidRDefault="00C11752" w:rsidP="00C1175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11752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C11752" w:rsidRDefault="00C11752" w:rsidP="00C11752">
      <w:pPr>
        <w:spacing w:line="360" w:lineRule="auto"/>
        <w:jc w:val="both"/>
        <w:rPr>
          <w:color w:val="000000"/>
          <w:sz w:val="24"/>
        </w:rPr>
      </w:pPr>
    </w:p>
    <w:p w:rsidR="00C11752" w:rsidRDefault="00C11752" w:rsidP="00C117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11752" w:rsidRDefault="00C11752" w:rsidP="00C11752">
      <w:pPr>
        <w:keepNext/>
        <w:spacing w:line="360" w:lineRule="auto"/>
        <w:rPr>
          <w:color w:val="000000"/>
          <w:sz w:val="24"/>
        </w:rPr>
      </w:pPr>
    </w:p>
    <w:p w:rsidR="00C11752" w:rsidRDefault="00C11752" w:rsidP="00C1175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11752">
        <w:rPr>
          <w:color w:val="000000"/>
          <w:sz w:val="24"/>
          <w:szCs w:val="24"/>
        </w:rPr>
        <w:t>Zarządzenie wchodzi w życie z dniem podpisania.</w:t>
      </w:r>
    </w:p>
    <w:p w:rsidR="00C11752" w:rsidRDefault="00C11752" w:rsidP="00C11752">
      <w:pPr>
        <w:spacing w:line="360" w:lineRule="auto"/>
        <w:jc w:val="both"/>
        <w:rPr>
          <w:color w:val="000000"/>
          <w:sz w:val="24"/>
        </w:rPr>
      </w:pPr>
    </w:p>
    <w:p w:rsidR="00C11752" w:rsidRDefault="00C11752" w:rsidP="00C117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11752" w:rsidRDefault="00C11752" w:rsidP="00C117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C11752" w:rsidRDefault="00C11752" w:rsidP="00C117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ZASTĘPCZYNI</w:t>
      </w:r>
    </w:p>
    <w:p w:rsidR="00C11752" w:rsidRPr="00C11752" w:rsidRDefault="00C11752" w:rsidP="00C117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C11752" w:rsidRPr="00C11752" w:rsidSect="00C1175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752" w:rsidRDefault="00C11752">
      <w:r>
        <w:separator/>
      </w:r>
    </w:p>
  </w:endnote>
  <w:endnote w:type="continuationSeparator" w:id="0">
    <w:p w:rsidR="00C11752" w:rsidRDefault="00C1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752" w:rsidRDefault="00C11752">
      <w:r>
        <w:separator/>
      </w:r>
    </w:p>
  </w:footnote>
  <w:footnote w:type="continuationSeparator" w:id="0">
    <w:p w:rsidR="00C11752" w:rsidRDefault="00C11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lipca 2024r."/>
    <w:docVar w:name="AktNr" w:val="708/2024/P"/>
    <w:docVar w:name="Sprawa" w:val="ustanowienia hipotek na rzecz Narodowego Funduszu Ochrony Środowiska i Gospodarki Wodnej na nieruchomości stanowiącej własność Miasta Poznania, polożonej przy ul. Obodrzyckiej w związku z podpisanymi przez Zakład Zagospodarowania Odpadów sp. z o.o. umowami o dofinansowanie przedsięwzięcia „Budowa Punktu Selektywnego Zbierania Odpadów Komunalnych przy ul. Obodrzyckiej w Poznaniu”. "/>
  </w:docVars>
  <w:rsids>
    <w:rsidRoot w:val="00C11752"/>
    <w:rsid w:val="00072485"/>
    <w:rsid w:val="000B722C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11752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F1B04-F554-4F21-A7BE-2AEFA488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566</Words>
  <Characters>3510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2024-07-25T09:15:00Z</dcterms:created>
  <dcterms:modified xsi:type="dcterms:W3CDTF">2024-07-25T09:15:00Z</dcterms:modified>
</cp:coreProperties>
</file>