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4322F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322F4">
              <w:rPr>
                <w:b/>
              </w:rPr>
              <w:fldChar w:fldCharType="separate"/>
            </w:r>
            <w:r w:rsidR="004322F4">
              <w:rPr>
                <w:b/>
              </w:rPr>
              <w:t>zarządzenie w sprawie powołania Komisji Konkursowej w celu zaopiniowania ofert złożonych w ramach otwartego konkursu ofert nr 122/2024 na powierzenie realizacji zadania Miasta Poznania w obszarze upowszechniania i ochrony wolności i praw człowieka oraz swobód obywatelskich, a także działań wspomagających rozwój demokracji w 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322F4" w:rsidRDefault="00FA63B5" w:rsidP="004322F4">
      <w:pPr>
        <w:spacing w:line="360" w:lineRule="auto"/>
        <w:jc w:val="both"/>
      </w:pPr>
      <w:bookmarkStart w:id="2" w:name="z1"/>
      <w:bookmarkEnd w:id="2"/>
    </w:p>
    <w:p w:rsidR="004322F4" w:rsidRDefault="004322F4" w:rsidP="004322F4">
      <w:pPr>
        <w:spacing w:line="360" w:lineRule="auto"/>
        <w:jc w:val="both"/>
        <w:rPr>
          <w:color w:val="000000"/>
        </w:rPr>
      </w:pPr>
      <w:r w:rsidRPr="004322F4">
        <w:rPr>
          <w:color w:val="000000"/>
        </w:rPr>
        <w:t>W związku z nieobecnością pracowniczki Wydziału Zdrowia i Spraw Społecznych zmiana członkini Komisji Konkursowej jest zasadna.</w:t>
      </w:r>
    </w:p>
    <w:p w:rsidR="004322F4" w:rsidRDefault="004322F4" w:rsidP="004322F4">
      <w:pPr>
        <w:spacing w:line="360" w:lineRule="auto"/>
        <w:jc w:val="both"/>
      </w:pPr>
    </w:p>
    <w:p w:rsidR="004322F4" w:rsidRDefault="004322F4" w:rsidP="004322F4">
      <w:pPr>
        <w:keepNext/>
        <w:spacing w:line="360" w:lineRule="auto"/>
        <w:jc w:val="center"/>
      </w:pPr>
      <w:r>
        <w:t>ZASTĘPCA DYREKTORA</w:t>
      </w:r>
    </w:p>
    <w:p w:rsidR="004322F4" w:rsidRPr="004322F4" w:rsidRDefault="004322F4" w:rsidP="004322F4">
      <w:pPr>
        <w:keepNext/>
        <w:spacing w:line="360" w:lineRule="auto"/>
        <w:jc w:val="center"/>
      </w:pPr>
      <w:r>
        <w:t>(-) Łukasz Judek</w:t>
      </w:r>
    </w:p>
    <w:sectPr w:rsidR="004322F4" w:rsidRPr="004322F4" w:rsidSect="004322F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2F4" w:rsidRDefault="004322F4">
      <w:r>
        <w:separator/>
      </w:r>
    </w:p>
  </w:endnote>
  <w:endnote w:type="continuationSeparator" w:id="0">
    <w:p w:rsidR="004322F4" w:rsidRDefault="00432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2F4" w:rsidRDefault="004322F4">
      <w:r>
        <w:separator/>
      </w:r>
    </w:p>
  </w:footnote>
  <w:footnote w:type="continuationSeparator" w:id="0">
    <w:p w:rsidR="004322F4" w:rsidRDefault="00432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ej w celu zaopiniowania ofert złożonych w ramach otwartego konkursu ofert nr 122/2024 na powierzenie realizacji zadania Miasta Poznania w obszarze upowszechniania i ochrony wolności i praw człowieka oraz swobód obywatelskich, a także działań wspomagających rozwój demokracji w 2024 roku."/>
  </w:docVars>
  <w:rsids>
    <w:rsidRoot w:val="004322F4"/>
    <w:rsid w:val="000607A3"/>
    <w:rsid w:val="00191992"/>
    <w:rsid w:val="001B1D53"/>
    <w:rsid w:val="002946C5"/>
    <w:rsid w:val="002C29F3"/>
    <w:rsid w:val="004322F4"/>
    <w:rsid w:val="008C68E6"/>
    <w:rsid w:val="00A745F8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36F93-1039-4649-9DA2-FEBC4405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74</Words>
  <Characters>504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2024-08-23T07:42:00Z</dcterms:created>
  <dcterms:modified xsi:type="dcterms:W3CDTF">2024-08-23T07:42:00Z</dcterms:modified>
</cp:coreProperties>
</file>