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8232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2324">
              <w:rPr>
                <w:b/>
              </w:rPr>
              <w:fldChar w:fldCharType="separate"/>
            </w:r>
            <w:r w:rsidR="00382324">
              <w:rPr>
                <w:b/>
              </w:rPr>
              <w:t>rozstrzygnięcia otwartego konkursu ofert nr 124/2024 na powierzenie realizacji zadań Miasta Poznania w obszarze „Działalność na rzecz osób w wieku emerytalnym”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2324" w:rsidRDefault="00FA63B5" w:rsidP="00382324">
      <w:pPr>
        <w:spacing w:line="360" w:lineRule="auto"/>
        <w:jc w:val="both"/>
      </w:pPr>
      <w:bookmarkStart w:id="2" w:name="z1"/>
      <w:bookmarkEnd w:id="2"/>
    </w:p>
    <w:p w:rsidR="00382324" w:rsidRPr="00382324" w:rsidRDefault="00382324" w:rsidP="003823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2324">
        <w:rPr>
          <w:color w:val="000000"/>
        </w:rPr>
        <w:t>Zgodnie z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otwarty konkurs ofert.</w:t>
      </w:r>
    </w:p>
    <w:p w:rsidR="00382324" w:rsidRPr="00382324" w:rsidRDefault="00382324" w:rsidP="003823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2324">
        <w:rPr>
          <w:color w:val="000000"/>
        </w:rPr>
        <w:t>Dnia 31 lipca 2024 r. został ogłoszony otwarty konkurs ofert nr 124/2024 na realizację zadań publicznych w obszarze działalności na rzecz osób w wieku emerytalnym w roku 2024.</w:t>
      </w:r>
    </w:p>
    <w:p w:rsidR="00382324" w:rsidRPr="00382324" w:rsidRDefault="00382324" w:rsidP="003823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2324">
        <w:rPr>
          <w:color w:val="000000"/>
        </w:rPr>
        <w:t xml:space="preserve">Na konkurs wpłynęła 1 oferta. Komisja Konkursowa, powołana przez Prezydenta Miasta Poznania zarządzeniem Nr 734/2024/P z dnia 6 sierpnia 2024 r., zaopiniowała ofertę na realizację zadania publicznego pn.: </w:t>
      </w:r>
      <w:r w:rsidRPr="00382324">
        <w:rPr>
          <w:color w:val="000000"/>
          <w:szCs w:val="22"/>
        </w:rPr>
        <w:t>„</w:t>
      </w:r>
      <w:proofErr w:type="spellStart"/>
      <w:r w:rsidRPr="00382324">
        <w:rPr>
          <w:color w:val="000000"/>
          <w:szCs w:val="22"/>
        </w:rPr>
        <w:t>Mikrodotacje</w:t>
      </w:r>
      <w:proofErr w:type="spellEnd"/>
      <w:r w:rsidRPr="00382324">
        <w:rPr>
          <w:color w:val="000000"/>
          <w:szCs w:val="22"/>
        </w:rPr>
        <w:t xml:space="preserve"> dla seniorów 2024 – wspieranie działań aktywizujących i integrujących środowisko senioralne oraz inicjatyw międzypokoleniowych w formie </w:t>
      </w:r>
      <w:proofErr w:type="spellStart"/>
      <w:r w:rsidRPr="00382324">
        <w:rPr>
          <w:color w:val="000000"/>
          <w:szCs w:val="22"/>
        </w:rPr>
        <w:t>regrantingu</w:t>
      </w:r>
      <w:proofErr w:type="spellEnd"/>
      <w:r w:rsidRPr="00382324">
        <w:rPr>
          <w:color w:val="000000"/>
          <w:szCs w:val="22"/>
        </w:rPr>
        <w:t>”</w:t>
      </w:r>
      <w:r w:rsidRPr="00382324">
        <w:rPr>
          <w:color w:val="000000"/>
        </w:rPr>
        <w:t>.</w:t>
      </w:r>
    </w:p>
    <w:p w:rsidR="00382324" w:rsidRPr="00382324" w:rsidRDefault="00382324" w:rsidP="003823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2324">
        <w:rPr>
          <w:color w:val="000000"/>
        </w:rPr>
        <w:t>Zadecydowano o przyznaniu dotacji na łączną kwotę 150 000,00 zł (słownie: sto pięćdziesiąt tysięcy złotych 00/100) na rok 2024. W załączniku wskazano podmiot, który uzyskał dotację na realizację ww. zadania publicznego.</w:t>
      </w:r>
    </w:p>
    <w:p w:rsidR="00382324" w:rsidRDefault="00382324" w:rsidP="00382324">
      <w:pPr>
        <w:spacing w:line="360" w:lineRule="auto"/>
        <w:jc w:val="both"/>
        <w:rPr>
          <w:color w:val="000000"/>
        </w:rPr>
      </w:pPr>
      <w:r w:rsidRPr="00382324">
        <w:rPr>
          <w:color w:val="000000"/>
        </w:rPr>
        <w:t>W świetle powyższego wydanie zarządzenia jest w pełni uzasadnione.</w:t>
      </w:r>
    </w:p>
    <w:p w:rsidR="00382324" w:rsidRDefault="00382324" w:rsidP="00382324">
      <w:pPr>
        <w:spacing w:line="360" w:lineRule="auto"/>
        <w:jc w:val="both"/>
      </w:pPr>
    </w:p>
    <w:p w:rsidR="00382324" w:rsidRDefault="00382324" w:rsidP="00382324">
      <w:pPr>
        <w:keepNext/>
        <w:spacing w:line="360" w:lineRule="auto"/>
        <w:jc w:val="center"/>
      </w:pPr>
      <w:r>
        <w:t>DYREKTORKA WYDZIAŁU</w:t>
      </w:r>
    </w:p>
    <w:p w:rsidR="00382324" w:rsidRPr="00382324" w:rsidRDefault="00382324" w:rsidP="0038232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382324" w:rsidRPr="00382324" w:rsidSect="003823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24" w:rsidRDefault="00382324">
      <w:r>
        <w:separator/>
      </w:r>
    </w:p>
  </w:endnote>
  <w:endnote w:type="continuationSeparator" w:id="0">
    <w:p w:rsidR="00382324" w:rsidRDefault="003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24" w:rsidRDefault="00382324">
      <w:r>
        <w:separator/>
      </w:r>
    </w:p>
  </w:footnote>
  <w:footnote w:type="continuationSeparator" w:id="0">
    <w:p w:rsidR="00382324" w:rsidRDefault="003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4/2024 na powierzenie realizacji zadań Miasta Poznania w obszarze „Działalność na rzecz osób w wieku emerytalnym” w roku 2024."/>
  </w:docVars>
  <w:rsids>
    <w:rsidRoot w:val="00382324"/>
    <w:rsid w:val="000607A3"/>
    <w:rsid w:val="001B1D53"/>
    <w:rsid w:val="0022095A"/>
    <w:rsid w:val="002946C5"/>
    <w:rsid w:val="002C29F3"/>
    <w:rsid w:val="00382324"/>
    <w:rsid w:val="00796326"/>
    <w:rsid w:val="00A87E1B"/>
    <w:rsid w:val="00AA04BE"/>
    <w:rsid w:val="00B94EF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1285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2024-09-05T11:41:00Z</dcterms:created>
  <dcterms:modified xsi:type="dcterms:W3CDTF">2024-09-05T11:41:00Z</dcterms:modified>
</cp:coreProperties>
</file>