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2A99">
              <w:rPr>
                <w:b/>
              </w:rPr>
              <w:fldChar w:fldCharType="separate"/>
            </w:r>
            <w:r w:rsidR="001C2A99">
              <w:rPr>
                <w:b/>
              </w:rPr>
              <w:t>zarządzenie w sprawie powołania Rady Teatru Animacji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2A99" w:rsidRDefault="00FA63B5" w:rsidP="001C2A99">
      <w:pPr>
        <w:spacing w:line="360" w:lineRule="auto"/>
        <w:jc w:val="both"/>
      </w:pPr>
      <w:bookmarkStart w:id="2" w:name="z1"/>
      <w:bookmarkEnd w:id="2"/>
    </w:p>
    <w:p w:rsidR="001C2A99" w:rsidRDefault="001C2A99" w:rsidP="001C2A99">
      <w:pPr>
        <w:spacing w:line="360" w:lineRule="auto"/>
        <w:jc w:val="both"/>
        <w:rPr>
          <w:color w:val="000000"/>
        </w:rPr>
      </w:pPr>
      <w:r w:rsidRPr="001C2A99">
        <w:rPr>
          <w:color w:val="000000"/>
        </w:rPr>
        <w:t>Zmiany w składzie Rady Teatru Animacji w Poznaniu dokonuje się na wniosek Komisji Kultury i Nauki, w związku z wytypowaniem nowych przedstawicieli komisji Rady Miasta Poznania właściwej do spraw kultury i nauki.</w:t>
      </w:r>
    </w:p>
    <w:p w:rsidR="001C2A99" w:rsidRDefault="001C2A99" w:rsidP="001C2A99">
      <w:pPr>
        <w:spacing w:line="360" w:lineRule="auto"/>
        <w:jc w:val="both"/>
      </w:pPr>
    </w:p>
    <w:p w:rsidR="001C2A99" w:rsidRDefault="001C2A99" w:rsidP="001C2A99">
      <w:pPr>
        <w:keepNext/>
        <w:spacing w:line="360" w:lineRule="auto"/>
        <w:jc w:val="center"/>
      </w:pPr>
      <w:r>
        <w:t>DYREKTOR WYDZIAŁU</w:t>
      </w:r>
    </w:p>
    <w:p w:rsidR="001C2A99" w:rsidRPr="001C2A99" w:rsidRDefault="001C2A99" w:rsidP="001C2A99">
      <w:pPr>
        <w:keepNext/>
        <w:spacing w:line="360" w:lineRule="auto"/>
        <w:jc w:val="center"/>
      </w:pPr>
      <w:r>
        <w:t>(-) Justyna Makowska</w:t>
      </w:r>
    </w:p>
    <w:sectPr w:rsidR="001C2A99" w:rsidRPr="001C2A99" w:rsidSect="001C2A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99" w:rsidRDefault="001C2A99">
      <w:r>
        <w:separator/>
      </w:r>
    </w:p>
  </w:endnote>
  <w:endnote w:type="continuationSeparator" w:id="0">
    <w:p w:rsidR="001C2A99" w:rsidRDefault="001C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99" w:rsidRDefault="001C2A99">
      <w:r>
        <w:separator/>
      </w:r>
    </w:p>
  </w:footnote>
  <w:footnote w:type="continuationSeparator" w:id="0">
    <w:p w:rsidR="001C2A99" w:rsidRDefault="001C2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Teatru Animacji w Poznaniu."/>
  </w:docVars>
  <w:rsids>
    <w:rsidRoot w:val="001C2A99"/>
    <w:rsid w:val="000607A3"/>
    <w:rsid w:val="00191992"/>
    <w:rsid w:val="001B1D53"/>
    <w:rsid w:val="001C2A99"/>
    <w:rsid w:val="002946C5"/>
    <w:rsid w:val="002C29F3"/>
    <w:rsid w:val="003D2EC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60</Words>
  <Characters>381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2024-09-27T07:39:00Z</dcterms:created>
  <dcterms:modified xsi:type="dcterms:W3CDTF">2024-09-27T07:39:00Z</dcterms:modified>
</cp:coreProperties>
</file>