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4EE77" w14:textId="266EE7D6" w:rsidR="00E23C3D" w:rsidRPr="00565C95" w:rsidRDefault="00E23C3D" w:rsidP="00E23C3D">
      <w:pPr>
        <w:ind w:left="4248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565C95">
        <w:rPr>
          <w:rFonts w:ascii="Times New Roman" w:hAnsi="Times New Roman" w:cs="Times New Roman"/>
          <w:b/>
          <w:bCs/>
          <w:color w:val="auto"/>
        </w:rPr>
        <w:t xml:space="preserve">Załącznik do zarządzenia </w:t>
      </w:r>
      <w:r w:rsidR="00534E96">
        <w:rPr>
          <w:rFonts w:ascii="Times New Roman" w:hAnsi="Times New Roman" w:cs="Times New Roman"/>
          <w:b/>
          <w:bCs/>
          <w:color w:val="auto"/>
        </w:rPr>
        <w:t>Nr 871</w:t>
      </w:r>
      <w:r w:rsidRPr="00565C95">
        <w:rPr>
          <w:rFonts w:ascii="Times New Roman" w:hAnsi="Times New Roman" w:cs="Times New Roman"/>
          <w:b/>
          <w:bCs/>
          <w:color w:val="auto"/>
        </w:rPr>
        <w:t>/202</w:t>
      </w:r>
      <w:r>
        <w:rPr>
          <w:rFonts w:ascii="Times New Roman" w:hAnsi="Times New Roman" w:cs="Times New Roman"/>
          <w:b/>
          <w:bCs/>
          <w:color w:val="auto"/>
        </w:rPr>
        <w:t>4</w:t>
      </w:r>
      <w:r w:rsidRPr="00565C95">
        <w:rPr>
          <w:rFonts w:ascii="Times New Roman" w:hAnsi="Times New Roman" w:cs="Times New Roman"/>
          <w:b/>
          <w:bCs/>
          <w:color w:val="auto"/>
        </w:rPr>
        <w:t>/P</w:t>
      </w:r>
    </w:p>
    <w:p w14:paraId="20AD0F45" w14:textId="77777777" w:rsidR="00E23C3D" w:rsidRPr="00565C95" w:rsidRDefault="00E23C3D" w:rsidP="00E23C3D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565C95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2A2F7AD9" w14:textId="1BEAAFA8" w:rsidR="00E23C3D" w:rsidRPr="00565C95" w:rsidRDefault="00E23C3D" w:rsidP="00E23C3D">
      <w:pPr>
        <w:jc w:val="right"/>
        <w:rPr>
          <w:rFonts w:ascii="Times New Roman" w:hAnsi="Times New Roman" w:cs="Times New Roman"/>
          <w:b/>
          <w:bCs/>
          <w:color w:val="auto"/>
        </w:rPr>
      </w:pPr>
      <w:r w:rsidRPr="00565C95">
        <w:rPr>
          <w:rFonts w:ascii="Times New Roman" w:hAnsi="Times New Roman" w:cs="Times New Roman"/>
          <w:b/>
          <w:bCs/>
          <w:color w:val="auto"/>
        </w:rPr>
        <w:t xml:space="preserve">z dnia </w:t>
      </w:r>
      <w:r w:rsidR="00534E96">
        <w:rPr>
          <w:rFonts w:ascii="Times New Roman" w:hAnsi="Times New Roman" w:cs="Times New Roman"/>
          <w:b/>
          <w:bCs/>
          <w:color w:val="auto"/>
        </w:rPr>
        <w:t>10.10.2024</w:t>
      </w:r>
      <w:bookmarkStart w:id="0" w:name="_GoBack"/>
      <w:bookmarkEnd w:id="0"/>
      <w:r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565C95">
        <w:rPr>
          <w:rFonts w:ascii="Times New Roman" w:hAnsi="Times New Roman" w:cs="Times New Roman"/>
          <w:b/>
          <w:bCs/>
          <w:color w:val="auto"/>
        </w:rPr>
        <w:t>r.</w:t>
      </w:r>
    </w:p>
    <w:p w14:paraId="78A57F08" w14:textId="77777777" w:rsidR="00AC475E" w:rsidRDefault="00AC475E" w:rsidP="00AA1CA7">
      <w:pPr>
        <w:pStyle w:val="Tekstpodstawowy"/>
        <w:rPr>
          <w:b/>
          <w:bCs/>
          <w:sz w:val="24"/>
          <w:szCs w:val="24"/>
        </w:rPr>
      </w:pPr>
    </w:p>
    <w:p w14:paraId="00075FDA" w14:textId="77777777" w:rsidR="00AC475E" w:rsidRPr="0082687B" w:rsidRDefault="00AC475E" w:rsidP="00AA1CA7">
      <w:pPr>
        <w:pStyle w:val="Tekstpodstawowy"/>
        <w:rPr>
          <w:b/>
          <w:bCs/>
          <w:sz w:val="24"/>
          <w:szCs w:val="24"/>
        </w:rPr>
      </w:pPr>
    </w:p>
    <w:p w14:paraId="35F4F11B" w14:textId="589B08F9" w:rsidR="00AC475E" w:rsidRPr="00BA1479" w:rsidRDefault="00AC475E" w:rsidP="00AA1CA7">
      <w:pPr>
        <w:pStyle w:val="Tekstpodstawowy"/>
        <w:jc w:val="center"/>
        <w:rPr>
          <w:sz w:val="24"/>
          <w:szCs w:val="24"/>
        </w:rPr>
      </w:pPr>
      <w:r w:rsidRPr="00BA1479">
        <w:rPr>
          <w:b/>
          <w:bCs/>
          <w:sz w:val="24"/>
          <w:szCs w:val="24"/>
        </w:rPr>
        <w:t xml:space="preserve">Regulamin </w:t>
      </w:r>
      <w:r w:rsidR="00E23C3D">
        <w:rPr>
          <w:b/>
          <w:bCs/>
          <w:sz w:val="24"/>
          <w:szCs w:val="24"/>
        </w:rPr>
        <w:t>o</w:t>
      </w:r>
      <w:r w:rsidRPr="00BA1479">
        <w:rPr>
          <w:b/>
          <w:bCs/>
          <w:sz w:val="24"/>
          <w:szCs w:val="24"/>
        </w:rPr>
        <w:t>rganizacyjny</w:t>
      </w:r>
    </w:p>
    <w:p w14:paraId="10D27A85" w14:textId="77777777" w:rsidR="00AC475E" w:rsidRPr="00BA1479" w:rsidRDefault="00AC475E" w:rsidP="005A07FE">
      <w:pPr>
        <w:pStyle w:val="Normalny1"/>
        <w:widowControl w:val="0"/>
        <w:autoSpaceDE w:val="0"/>
        <w:spacing w:line="360" w:lineRule="auto"/>
        <w:jc w:val="center"/>
        <w:rPr>
          <w:b/>
          <w:bCs/>
        </w:rPr>
      </w:pPr>
      <w:r w:rsidRPr="00BA1479">
        <w:rPr>
          <w:b/>
          <w:bCs/>
        </w:rPr>
        <w:t>Domu Pomocy Społecznej</w:t>
      </w:r>
      <w:r>
        <w:rPr>
          <w:b/>
          <w:bCs/>
          <w:sz w:val="28"/>
          <w:szCs w:val="28"/>
        </w:rPr>
        <w:br/>
      </w:r>
      <w:r w:rsidRPr="00BA1479">
        <w:rPr>
          <w:b/>
          <w:bCs/>
        </w:rPr>
        <w:t>w Poznaniu przy ul. Konarskiego 11/13</w:t>
      </w:r>
    </w:p>
    <w:p w14:paraId="75B2FC08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6E7BB631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1B09563C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1</w:t>
      </w:r>
    </w:p>
    <w:p w14:paraId="503E0CF2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Postanowienia ogólne</w:t>
      </w:r>
    </w:p>
    <w:p w14:paraId="77836EE3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0841E58B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bookmark97"/>
      <w:bookmarkStart w:id="2" w:name="bookmark96"/>
      <w:bookmarkStart w:id="3" w:name="bookmark95"/>
      <w:r w:rsidRPr="0082687B">
        <w:rPr>
          <w:rFonts w:ascii="Times New Roman" w:hAnsi="Times New Roman" w:cs="Times New Roman"/>
          <w:sz w:val="24"/>
          <w:szCs w:val="24"/>
        </w:rPr>
        <w:t>§ 1</w:t>
      </w:r>
      <w:bookmarkEnd w:id="1"/>
      <w:bookmarkEnd w:id="2"/>
      <w:bookmarkEnd w:id="3"/>
    </w:p>
    <w:p w14:paraId="630FA856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6AB9D6D6" w14:textId="0CA2A84F" w:rsidR="00AC475E" w:rsidRPr="0082687B" w:rsidRDefault="00AC475E" w:rsidP="00AA1CA7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Regulamin </w:t>
      </w:r>
      <w:r w:rsidR="00E23C3D">
        <w:rPr>
          <w:sz w:val="24"/>
          <w:szCs w:val="24"/>
        </w:rPr>
        <w:t>o</w:t>
      </w:r>
      <w:r w:rsidRPr="0082687B">
        <w:rPr>
          <w:sz w:val="24"/>
          <w:szCs w:val="24"/>
        </w:rPr>
        <w:t>rganizacyjny Domu Pomocy Społecznej w Poznaniu przy ul. Konarskiego 11/13 określa strukturę organizacyjną i szczegółowy zakres zadań Domu, a w szczególności:</w:t>
      </w:r>
    </w:p>
    <w:p w14:paraId="7673C9A6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26"/>
        </w:tabs>
        <w:ind w:firstLine="360"/>
        <w:jc w:val="both"/>
        <w:rPr>
          <w:sz w:val="24"/>
          <w:szCs w:val="24"/>
        </w:rPr>
      </w:pPr>
      <w:bookmarkStart w:id="4" w:name="bookmark98"/>
      <w:bookmarkEnd w:id="4"/>
      <w:r w:rsidRPr="0082687B">
        <w:rPr>
          <w:sz w:val="24"/>
          <w:szCs w:val="24"/>
        </w:rPr>
        <w:t>nazwę i siedzibę Domu;</w:t>
      </w:r>
    </w:p>
    <w:p w14:paraId="530BD373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5" w:name="bookmark99"/>
      <w:bookmarkEnd w:id="5"/>
      <w:r w:rsidRPr="0082687B">
        <w:rPr>
          <w:sz w:val="24"/>
          <w:szCs w:val="24"/>
        </w:rPr>
        <w:t>typ Domu;</w:t>
      </w:r>
    </w:p>
    <w:p w14:paraId="07BBBD38" w14:textId="638A5AD3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45"/>
        </w:tabs>
        <w:ind w:firstLine="360"/>
        <w:jc w:val="both"/>
        <w:rPr>
          <w:sz w:val="24"/>
          <w:szCs w:val="24"/>
        </w:rPr>
      </w:pPr>
      <w:bookmarkStart w:id="6" w:name="bookmark100"/>
      <w:bookmarkEnd w:id="6"/>
      <w:r w:rsidRPr="0082687B">
        <w:rPr>
          <w:sz w:val="24"/>
          <w:szCs w:val="24"/>
        </w:rPr>
        <w:t>zasady kierowania Domem;</w:t>
      </w:r>
    </w:p>
    <w:p w14:paraId="4856CA09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7" w:name="bookmark101"/>
      <w:bookmarkEnd w:id="7"/>
      <w:r w:rsidRPr="0082687B">
        <w:rPr>
          <w:sz w:val="24"/>
          <w:szCs w:val="24"/>
        </w:rPr>
        <w:t>organizację Domu;</w:t>
      </w:r>
    </w:p>
    <w:p w14:paraId="44919A0E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8" w:name="bookmark102"/>
      <w:bookmarkEnd w:id="8"/>
      <w:r w:rsidRPr="0082687B">
        <w:rPr>
          <w:sz w:val="24"/>
          <w:szCs w:val="24"/>
        </w:rPr>
        <w:t>szczegółowe zasady działania Domu;</w:t>
      </w:r>
    </w:p>
    <w:p w14:paraId="20CFDC4F" w14:textId="24346CA5" w:rsidR="00AC475E" w:rsidRPr="0082687B" w:rsidRDefault="00AC475E" w:rsidP="000B6275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9" w:name="bookmark103"/>
      <w:bookmarkEnd w:id="9"/>
      <w:r w:rsidRPr="0082687B">
        <w:rPr>
          <w:sz w:val="24"/>
          <w:szCs w:val="24"/>
        </w:rPr>
        <w:t xml:space="preserve">prawa i obowiązki mieszkańców, kompetencje samorządu mieszkańców </w:t>
      </w:r>
      <w:r w:rsidRPr="0082687B">
        <w:rPr>
          <w:sz w:val="24"/>
          <w:szCs w:val="24"/>
        </w:rPr>
        <w:tab/>
      </w:r>
      <w:r w:rsidR="005E7DA6">
        <w:rPr>
          <w:sz w:val="24"/>
          <w:szCs w:val="24"/>
        </w:rPr>
        <w:t>oraz </w:t>
      </w:r>
      <w:r w:rsidRPr="0082687B">
        <w:rPr>
          <w:sz w:val="24"/>
          <w:szCs w:val="24"/>
        </w:rPr>
        <w:t>konsekwencje rażącego naruszenia Regulaminu;</w:t>
      </w:r>
    </w:p>
    <w:p w14:paraId="614398A4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0" w:name="bookmark104"/>
      <w:bookmarkEnd w:id="10"/>
      <w:r w:rsidRPr="0082687B">
        <w:rPr>
          <w:sz w:val="24"/>
          <w:szCs w:val="24"/>
        </w:rPr>
        <w:t>tryb załatwiania skarg i wniosków;</w:t>
      </w:r>
    </w:p>
    <w:p w14:paraId="7943B287" w14:textId="77777777" w:rsidR="00AC475E" w:rsidRPr="0082687B" w:rsidRDefault="00AC475E" w:rsidP="00AA1CA7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1" w:name="bookmark105"/>
      <w:bookmarkEnd w:id="11"/>
      <w:r w:rsidRPr="0082687B">
        <w:rPr>
          <w:sz w:val="24"/>
          <w:szCs w:val="24"/>
        </w:rPr>
        <w:t>zasady aprobaty i podpisywania pism;</w:t>
      </w:r>
    </w:p>
    <w:p w14:paraId="3524D4E9" w14:textId="77777777" w:rsidR="00AC475E" w:rsidRPr="0082687B" w:rsidRDefault="00AC475E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bookmarkStart w:id="12" w:name="bookmark106"/>
      <w:bookmarkEnd w:id="12"/>
      <w:r w:rsidRPr="0082687B">
        <w:rPr>
          <w:sz w:val="24"/>
          <w:szCs w:val="24"/>
        </w:rPr>
        <w:t>wewnętrzne akty prawne Domu;</w:t>
      </w:r>
      <w:bookmarkStart w:id="13" w:name="bookmark107"/>
      <w:bookmarkEnd w:id="13"/>
    </w:p>
    <w:p w14:paraId="6108CFD3" w14:textId="3621C272" w:rsidR="00AC475E" w:rsidRPr="0082687B" w:rsidRDefault="00AC475E" w:rsidP="007B3353">
      <w:pPr>
        <w:pStyle w:val="Tekstpodstawowy"/>
        <w:numPr>
          <w:ilvl w:val="0"/>
          <w:numId w:val="1"/>
        </w:numPr>
        <w:tabs>
          <w:tab w:val="left" w:pos="755"/>
        </w:tabs>
        <w:ind w:firstLine="36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kontrolę wewnętrzną</w:t>
      </w:r>
      <w:r w:rsidR="00E23C3D">
        <w:rPr>
          <w:sz w:val="24"/>
          <w:szCs w:val="24"/>
        </w:rPr>
        <w:t xml:space="preserve"> i zewnętrzną</w:t>
      </w:r>
      <w:r w:rsidRPr="0082687B">
        <w:rPr>
          <w:sz w:val="24"/>
          <w:szCs w:val="24"/>
        </w:rPr>
        <w:t>.</w:t>
      </w:r>
    </w:p>
    <w:p w14:paraId="2A19C20C" w14:textId="77777777" w:rsidR="00AC475E" w:rsidRPr="0082687B" w:rsidRDefault="00AC475E" w:rsidP="00AA1CA7">
      <w:pPr>
        <w:pStyle w:val="Tekstpodstawowy"/>
        <w:tabs>
          <w:tab w:val="left" w:pos="840"/>
        </w:tabs>
        <w:ind w:left="360"/>
        <w:jc w:val="both"/>
        <w:rPr>
          <w:sz w:val="24"/>
          <w:szCs w:val="24"/>
        </w:rPr>
      </w:pPr>
    </w:p>
    <w:p w14:paraId="39360B85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4" w:name="bookmark110"/>
      <w:bookmarkStart w:id="15" w:name="bookmark109"/>
      <w:bookmarkStart w:id="16" w:name="bookmark108"/>
      <w:r w:rsidRPr="0082687B">
        <w:rPr>
          <w:rFonts w:ascii="Times New Roman" w:hAnsi="Times New Roman" w:cs="Times New Roman"/>
          <w:sz w:val="24"/>
          <w:szCs w:val="24"/>
        </w:rPr>
        <w:t>§ 2</w:t>
      </w:r>
      <w:bookmarkEnd w:id="14"/>
      <w:bookmarkEnd w:id="15"/>
      <w:bookmarkEnd w:id="16"/>
    </w:p>
    <w:p w14:paraId="6964B9E4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583C5218" w14:textId="77777777" w:rsidR="00AC475E" w:rsidRPr="0082687B" w:rsidRDefault="00AC475E" w:rsidP="00AA1CA7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Ilekroć w Regulaminie, bez bliższego określenia, mowa jest o:</w:t>
      </w:r>
      <w:bookmarkStart w:id="17" w:name="bookmark111"/>
      <w:bookmarkEnd w:id="17"/>
    </w:p>
    <w:p w14:paraId="1D263CA3" w14:textId="0A38B14A" w:rsidR="00AC475E" w:rsidRDefault="00AC475E" w:rsidP="002A1AE4">
      <w:pPr>
        <w:pStyle w:val="Tekstpodstawowy"/>
        <w:numPr>
          <w:ilvl w:val="0"/>
          <w:numId w:val="2"/>
        </w:numPr>
        <w:tabs>
          <w:tab w:val="left" w:pos="825"/>
        </w:tabs>
        <w:ind w:left="800" w:hanging="34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5E7DA6">
        <w:rPr>
          <w:sz w:val="24"/>
          <w:szCs w:val="24"/>
        </w:rPr>
        <w:t> </w:t>
      </w:r>
      <w:r w:rsidRPr="0082687B">
        <w:rPr>
          <w:sz w:val="24"/>
          <w:szCs w:val="24"/>
        </w:rPr>
        <w:t>samorządzie powiatowym;</w:t>
      </w:r>
    </w:p>
    <w:p w14:paraId="5EF0EB7D" w14:textId="77777777" w:rsidR="00AC475E" w:rsidRPr="0082687B" w:rsidRDefault="00AC475E" w:rsidP="002A1AE4">
      <w:pPr>
        <w:pStyle w:val="Tekstpodstawowy"/>
        <w:tabs>
          <w:tab w:val="left" w:pos="825"/>
        </w:tabs>
        <w:jc w:val="center"/>
        <w:rPr>
          <w:sz w:val="24"/>
          <w:szCs w:val="24"/>
        </w:rPr>
        <w:sectPr w:rsidR="00AC475E" w:rsidRPr="0082687B">
          <w:headerReference w:type="default" r:id="rId7"/>
          <w:pgSz w:w="11906" w:h="16838"/>
          <w:pgMar w:top="1413" w:right="1319" w:bottom="987" w:left="1336" w:header="0" w:footer="0" w:gutter="0"/>
          <w:cols w:space="708"/>
          <w:formProt w:val="0"/>
          <w:docGrid w:linePitch="360"/>
        </w:sectPr>
      </w:pPr>
    </w:p>
    <w:p w14:paraId="5B87160A" w14:textId="77777777" w:rsidR="00AC475E" w:rsidRPr="0082687B" w:rsidRDefault="00AC475E" w:rsidP="002A1AE4">
      <w:pPr>
        <w:pStyle w:val="Tekstpodstawowy"/>
        <w:tabs>
          <w:tab w:val="left" w:pos="740"/>
        </w:tabs>
        <w:ind w:left="360"/>
        <w:jc w:val="both"/>
        <w:rPr>
          <w:sz w:val="24"/>
          <w:szCs w:val="24"/>
        </w:rPr>
      </w:pPr>
      <w:bookmarkStart w:id="18" w:name="bookmark112"/>
      <w:bookmarkEnd w:id="18"/>
    </w:p>
    <w:p w14:paraId="68657298" w14:textId="4F2207FB" w:rsidR="00AC475E" w:rsidRDefault="00AC475E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bookmarkStart w:id="19" w:name="bookmark113"/>
      <w:bookmarkEnd w:id="19"/>
      <w:r w:rsidRPr="0082687B">
        <w:rPr>
          <w:sz w:val="24"/>
          <w:szCs w:val="24"/>
        </w:rPr>
        <w:t>Domu – należy przez to rozumieć Dom Pomocy Społecznej w Poznaniu przy ul.</w:t>
      </w:r>
      <w:r w:rsidR="005E7DA6">
        <w:rPr>
          <w:sz w:val="24"/>
          <w:szCs w:val="24"/>
        </w:rPr>
        <w:t> </w:t>
      </w:r>
      <w:r w:rsidRPr="0082687B">
        <w:rPr>
          <w:sz w:val="24"/>
          <w:szCs w:val="24"/>
        </w:rPr>
        <w:t>Konarskiego 11/13;</w:t>
      </w:r>
    </w:p>
    <w:p w14:paraId="16EA1FD1" w14:textId="71B8F432" w:rsidR="00AC475E" w:rsidRPr="0082687B" w:rsidRDefault="00AC475E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700" w:hanging="34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Regulaminie – należy przez to rozumieć Regulamin </w:t>
      </w:r>
      <w:r w:rsidR="00E23C3D">
        <w:rPr>
          <w:sz w:val="24"/>
          <w:szCs w:val="24"/>
        </w:rPr>
        <w:t>o</w:t>
      </w:r>
      <w:r w:rsidRPr="0082687B">
        <w:rPr>
          <w:sz w:val="24"/>
          <w:szCs w:val="24"/>
        </w:rPr>
        <w:t>rganizacyjny Domu Pomocy Społecznej w Poznaniu przy ul. Konarskiego 11/13;</w:t>
      </w:r>
    </w:p>
    <w:p w14:paraId="2ED34C4D" w14:textId="77777777" w:rsidR="00AC475E" w:rsidRPr="0082687B" w:rsidRDefault="00AC475E" w:rsidP="00AA1CA7">
      <w:pPr>
        <w:pStyle w:val="Tekstpodstawowy"/>
        <w:numPr>
          <w:ilvl w:val="0"/>
          <w:numId w:val="2"/>
        </w:numPr>
        <w:tabs>
          <w:tab w:val="left" w:pos="740"/>
        </w:tabs>
        <w:ind w:left="697" w:hanging="34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CUW – należy przez to rozumieć Centrum Usług Wspólnych Miasta Poznania.</w:t>
      </w:r>
    </w:p>
    <w:p w14:paraId="7B22E25D" w14:textId="77777777" w:rsidR="00AC475E" w:rsidRPr="0082687B" w:rsidRDefault="00AC475E" w:rsidP="00AA1CA7">
      <w:pPr>
        <w:pStyle w:val="Tekstpodstawowy"/>
        <w:tabs>
          <w:tab w:val="left" w:pos="740"/>
        </w:tabs>
        <w:ind w:left="697"/>
        <w:jc w:val="both"/>
        <w:rPr>
          <w:sz w:val="24"/>
          <w:szCs w:val="24"/>
        </w:rPr>
      </w:pPr>
    </w:p>
    <w:p w14:paraId="0452F310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20" w:name="bookmark116"/>
      <w:bookmarkStart w:id="21" w:name="bookmark115"/>
      <w:bookmarkStart w:id="22" w:name="bookmark114"/>
      <w:r w:rsidRPr="0082687B">
        <w:rPr>
          <w:rFonts w:ascii="Times New Roman" w:hAnsi="Times New Roman" w:cs="Times New Roman"/>
          <w:sz w:val="24"/>
          <w:szCs w:val="24"/>
        </w:rPr>
        <w:t>§ 3</w:t>
      </w:r>
      <w:bookmarkEnd w:id="20"/>
      <w:bookmarkEnd w:id="21"/>
      <w:bookmarkEnd w:id="22"/>
    </w:p>
    <w:p w14:paraId="7D43683A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1E027AD9" w14:textId="77777777" w:rsidR="00AC475E" w:rsidRPr="0082687B" w:rsidRDefault="00AC475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auto"/>
          <w:lang w:eastAsia="ar-SA"/>
        </w:rPr>
      </w:pPr>
      <w:bookmarkStart w:id="23" w:name="bookmark117"/>
      <w:bookmarkStart w:id="24" w:name="bookmark118"/>
      <w:bookmarkStart w:id="25" w:name="bookmark119"/>
      <w:bookmarkEnd w:id="23"/>
      <w:bookmarkEnd w:id="24"/>
      <w:bookmarkEnd w:id="25"/>
      <w:r w:rsidRPr="0082687B">
        <w:rPr>
          <w:rFonts w:ascii="Times New Roman" w:hAnsi="Times New Roman" w:cs="Times New Roman"/>
        </w:rPr>
        <w:t>Dom jest jednostką organizacyjną działającą jako jednostka budżetowa Miasta.</w:t>
      </w:r>
    </w:p>
    <w:p w14:paraId="602FA162" w14:textId="679901CC" w:rsidR="00AC475E" w:rsidRPr="0082687B" w:rsidRDefault="00AC475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Siedzibą Domu jest Miasto Poznań. Dom realizuje zadania w obiektach przy ul.</w:t>
      </w:r>
      <w:r w:rsidR="005E7DA6">
        <w:rPr>
          <w:rFonts w:ascii="Times New Roman" w:hAnsi="Times New Roman" w:cs="Times New Roman"/>
        </w:rPr>
        <w:t> </w:t>
      </w:r>
      <w:r w:rsidRPr="0082687B">
        <w:rPr>
          <w:rFonts w:ascii="Times New Roman" w:hAnsi="Times New Roman" w:cs="Times New Roman"/>
        </w:rPr>
        <w:t>Konarskiego 11/13 oraz przy ul. Zamenhofa 142a w Poznaniu.</w:t>
      </w:r>
    </w:p>
    <w:p w14:paraId="1E4F228B" w14:textId="77777777" w:rsidR="00AC475E" w:rsidRPr="0082687B" w:rsidRDefault="00AC475E" w:rsidP="00DD146E">
      <w:pPr>
        <w:pStyle w:val="Bezodstpw"/>
        <w:numPr>
          <w:ilvl w:val="0"/>
          <w:numId w:val="44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Dom przeznaczony jest dla osób przewlekle somatycznie chorych.</w:t>
      </w:r>
    </w:p>
    <w:p w14:paraId="5CECDE39" w14:textId="77777777" w:rsidR="00AC475E" w:rsidRPr="0082687B" w:rsidRDefault="00AC475E" w:rsidP="00AA1CA7">
      <w:pPr>
        <w:pStyle w:val="Tekstpodstawowy"/>
        <w:tabs>
          <w:tab w:val="left" w:pos="745"/>
        </w:tabs>
        <w:jc w:val="both"/>
        <w:rPr>
          <w:sz w:val="24"/>
          <w:szCs w:val="24"/>
        </w:rPr>
      </w:pPr>
    </w:p>
    <w:p w14:paraId="06162599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26" w:name="bookmark136"/>
      <w:bookmarkStart w:id="27" w:name="bookmark135"/>
      <w:bookmarkStart w:id="28" w:name="bookmark134"/>
      <w:r w:rsidRPr="0082687B">
        <w:rPr>
          <w:rFonts w:ascii="Times New Roman" w:hAnsi="Times New Roman" w:cs="Times New Roman"/>
          <w:sz w:val="24"/>
          <w:szCs w:val="24"/>
        </w:rPr>
        <w:t xml:space="preserve">§ </w:t>
      </w:r>
      <w:bookmarkEnd w:id="26"/>
      <w:bookmarkEnd w:id="27"/>
      <w:bookmarkEnd w:id="28"/>
      <w:r w:rsidRPr="0082687B">
        <w:rPr>
          <w:rFonts w:ascii="Times New Roman" w:hAnsi="Times New Roman" w:cs="Times New Roman"/>
          <w:sz w:val="24"/>
          <w:szCs w:val="24"/>
        </w:rPr>
        <w:t>4</w:t>
      </w:r>
    </w:p>
    <w:p w14:paraId="1AAD1FD9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7EAB8352" w14:textId="77777777" w:rsidR="00AC475E" w:rsidRPr="0082687B" w:rsidRDefault="00AC475E" w:rsidP="00AA1CA7">
      <w:pPr>
        <w:pStyle w:val="Tekstpodstawowy"/>
        <w:rPr>
          <w:sz w:val="24"/>
          <w:szCs w:val="24"/>
        </w:rPr>
      </w:pPr>
      <w:r w:rsidRPr="0082687B">
        <w:rPr>
          <w:sz w:val="24"/>
          <w:szCs w:val="24"/>
        </w:rPr>
        <w:t>Do zakresu działania Domu należy wykonywanie:</w:t>
      </w:r>
    </w:p>
    <w:p w14:paraId="14D9E989" w14:textId="77777777" w:rsidR="00AC475E" w:rsidRPr="0082687B" w:rsidRDefault="00AC475E" w:rsidP="00122255">
      <w:pPr>
        <w:pStyle w:val="Tekstpodstawowy"/>
        <w:numPr>
          <w:ilvl w:val="0"/>
          <w:numId w:val="4"/>
        </w:numPr>
        <w:tabs>
          <w:tab w:val="left" w:pos="708"/>
        </w:tabs>
        <w:ind w:firstLine="340"/>
        <w:rPr>
          <w:sz w:val="24"/>
          <w:szCs w:val="24"/>
        </w:rPr>
      </w:pPr>
      <w:bookmarkStart w:id="29" w:name="bookmark137"/>
      <w:bookmarkEnd w:id="29"/>
      <w:r w:rsidRPr="0082687B">
        <w:rPr>
          <w:sz w:val="24"/>
          <w:szCs w:val="24"/>
        </w:rPr>
        <w:t>zadań własnych powiatu z zakresu pomocy społecznej;</w:t>
      </w:r>
    </w:p>
    <w:p w14:paraId="06E0F348" w14:textId="77777777" w:rsidR="00AC475E" w:rsidRPr="0082687B" w:rsidRDefault="00AC475E" w:rsidP="00122255">
      <w:pPr>
        <w:pStyle w:val="Tekstpodstawowy"/>
        <w:numPr>
          <w:ilvl w:val="0"/>
          <w:numId w:val="4"/>
        </w:numPr>
        <w:tabs>
          <w:tab w:val="left" w:pos="725"/>
        </w:tabs>
        <w:ind w:firstLine="340"/>
        <w:rPr>
          <w:sz w:val="24"/>
          <w:szCs w:val="24"/>
        </w:rPr>
      </w:pPr>
      <w:bookmarkStart w:id="30" w:name="bookmark138"/>
      <w:bookmarkEnd w:id="30"/>
      <w:r w:rsidRPr="0082687B">
        <w:rPr>
          <w:sz w:val="24"/>
          <w:szCs w:val="24"/>
        </w:rPr>
        <w:t>zadań własnych gminy z zakresu pomocy społecznej.</w:t>
      </w:r>
    </w:p>
    <w:p w14:paraId="7EE1C1B5" w14:textId="77777777" w:rsidR="00AC475E" w:rsidRPr="0082687B" w:rsidRDefault="00AC475E" w:rsidP="00AA1CA7">
      <w:pPr>
        <w:pStyle w:val="Tekstpodstawowy"/>
        <w:tabs>
          <w:tab w:val="left" w:pos="725"/>
        </w:tabs>
        <w:rPr>
          <w:sz w:val="24"/>
          <w:szCs w:val="24"/>
        </w:rPr>
      </w:pPr>
    </w:p>
    <w:p w14:paraId="35D13191" w14:textId="77777777" w:rsidR="00AC475E" w:rsidRPr="0082687B" w:rsidRDefault="00AC475E" w:rsidP="00AA1CA7">
      <w:pPr>
        <w:pStyle w:val="Normalny1"/>
        <w:widowControl w:val="0"/>
        <w:spacing w:line="360" w:lineRule="auto"/>
        <w:jc w:val="center"/>
        <w:rPr>
          <w:b/>
          <w:bCs/>
        </w:rPr>
      </w:pPr>
      <w:r w:rsidRPr="0082687B">
        <w:rPr>
          <w:rStyle w:val="Domylnaczcionkaakapitu3"/>
          <w:b/>
          <w:bCs/>
        </w:rPr>
        <w:t>§ 5</w:t>
      </w:r>
    </w:p>
    <w:p w14:paraId="35676869" w14:textId="77777777" w:rsidR="00AC475E" w:rsidRPr="0082687B" w:rsidRDefault="00AC475E" w:rsidP="00AA1CA7">
      <w:pPr>
        <w:pStyle w:val="Normalny1"/>
        <w:widowControl w:val="0"/>
        <w:spacing w:line="360" w:lineRule="auto"/>
        <w:jc w:val="center"/>
      </w:pPr>
    </w:p>
    <w:p w14:paraId="5B1D4ABA" w14:textId="73E6D23D" w:rsidR="00AC475E" w:rsidRPr="0082687B" w:rsidRDefault="00AC475E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82687B">
        <w:t>Dom pomocy społecznej świadczy usługi bytowe, opiekuńcze, wspomagające i</w:t>
      </w:r>
      <w:r>
        <w:t> </w:t>
      </w:r>
      <w:r w:rsidRPr="0082687B">
        <w:t>edukacyjne na poziomie obowiązującego standardu, w zakresie i formach wynikających z indywidualnych potrzeb mieszkańców.</w:t>
      </w:r>
    </w:p>
    <w:p w14:paraId="0DC89F75" w14:textId="791C53E9" w:rsidR="00AC475E" w:rsidRPr="0082687B" w:rsidRDefault="00AC475E" w:rsidP="00122255">
      <w:pPr>
        <w:pStyle w:val="Normalny1"/>
        <w:widowControl w:val="0"/>
        <w:numPr>
          <w:ilvl w:val="0"/>
          <w:numId w:val="19"/>
        </w:numPr>
        <w:tabs>
          <w:tab w:val="clear" w:pos="720"/>
          <w:tab w:val="left" w:pos="426"/>
        </w:tabs>
        <w:spacing w:line="360" w:lineRule="auto"/>
        <w:ind w:left="426" w:hanging="426"/>
        <w:jc w:val="both"/>
      </w:pPr>
      <w:r w:rsidRPr="0082687B">
        <w:t>Organizacja Domu, zakres i poziom usług świadczonych przez Dom uwzględnia w</w:t>
      </w:r>
      <w:r>
        <w:t> </w:t>
      </w:r>
      <w:r w:rsidRPr="0082687B">
        <w:t>szczególności wolność, intymność, godność i poczucie bezpieczeństwa mieszkańców Domu oraz stopień ich fizycznej i psychicznej sprawności.</w:t>
      </w:r>
    </w:p>
    <w:p w14:paraId="3E28CDDF" w14:textId="0B024ED2" w:rsidR="00AC475E" w:rsidRPr="0082687B" w:rsidRDefault="005E7DA6" w:rsidP="00AA1CA7">
      <w:pPr>
        <w:pStyle w:val="Tekstpodstawowy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br w:type="column"/>
      </w:r>
      <w:r w:rsidR="00AC475E" w:rsidRPr="0082687B">
        <w:rPr>
          <w:b/>
          <w:bCs/>
          <w:sz w:val="24"/>
          <w:szCs w:val="24"/>
        </w:rPr>
        <w:lastRenderedPageBreak/>
        <w:t>Rozdział 2</w:t>
      </w:r>
    </w:p>
    <w:p w14:paraId="3E6EA98C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Zasady kierowania Domem</w:t>
      </w:r>
    </w:p>
    <w:p w14:paraId="366B28EA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480D76AB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31" w:name="bookmark141"/>
      <w:bookmarkStart w:id="32" w:name="bookmark140"/>
      <w:bookmarkStart w:id="33" w:name="bookmark139"/>
      <w:r w:rsidRPr="0082687B">
        <w:rPr>
          <w:rFonts w:ascii="Times New Roman" w:hAnsi="Times New Roman" w:cs="Times New Roman"/>
          <w:sz w:val="24"/>
          <w:szCs w:val="24"/>
        </w:rPr>
        <w:t xml:space="preserve">§ </w:t>
      </w:r>
      <w:bookmarkEnd w:id="31"/>
      <w:bookmarkEnd w:id="32"/>
      <w:bookmarkEnd w:id="33"/>
      <w:r w:rsidRPr="0082687B">
        <w:rPr>
          <w:rFonts w:ascii="Times New Roman" w:hAnsi="Times New Roman" w:cs="Times New Roman"/>
          <w:sz w:val="24"/>
          <w:szCs w:val="24"/>
        </w:rPr>
        <w:t>6</w:t>
      </w:r>
    </w:p>
    <w:p w14:paraId="478E59E8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3B1C06AD" w14:textId="77777777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34" w:name="bookmark142"/>
      <w:bookmarkEnd w:id="34"/>
      <w:r w:rsidRPr="0082687B">
        <w:rPr>
          <w:sz w:val="24"/>
          <w:szCs w:val="24"/>
        </w:rPr>
        <w:t>Domem kieruje i reprezentuje go na zewnątrz dyrektor zatrudniony przez Prezydenta Miasta Poznania.</w:t>
      </w:r>
      <w:bookmarkStart w:id="35" w:name="bookmark143"/>
      <w:bookmarkEnd w:id="35"/>
    </w:p>
    <w:p w14:paraId="3D38FC2E" w14:textId="77777777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Dyrektor Domu jest odpowiedzialny za prawidłową i terminową realizację całokształtu zadań Domu.</w:t>
      </w:r>
      <w:bookmarkStart w:id="36" w:name="bookmark34"/>
      <w:bookmarkEnd w:id="36"/>
    </w:p>
    <w:p w14:paraId="4E2F48AD" w14:textId="3F870664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Do obowiązków dyrektora Domu </w:t>
      </w:r>
      <w:r w:rsidR="00E23C3D">
        <w:rPr>
          <w:sz w:val="24"/>
          <w:szCs w:val="24"/>
        </w:rPr>
        <w:t>należą przede wszystkim</w:t>
      </w:r>
      <w:r w:rsidRPr="0082687B">
        <w:rPr>
          <w:sz w:val="24"/>
          <w:szCs w:val="24"/>
        </w:rPr>
        <w:t>:</w:t>
      </w:r>
    </w:p>
    <w:p w14:paraId="0703F822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683"/>
        </w:tabs>
        <w:ind w:left="680" w:hanging="360"/>
        <w:jc w:val="both"/>
        <w:rPr>
          <w:sz w:val="24"/>
          <w:szCs w:val="24"/>
        </w:rPr>
      </w:pPr>
      <w:bookmarkStart w:id="37" w:name="bookmark35"/>
      <w:bookmarkEnd w:id="37"/>
      <w:r w:rsidRPr="0082687B">
        <w:rPr>
          <w:sz w:val="24"/>
          <w:szCs w:val="24"/>
        </w:rPr>
        <w:t>kierowanie bieżącą pracą jednostki, a w szczególności sprawami administracyjno-gospodarczymi i finansowymi Domu, zgodnie z obowiązującymi przepisami;</w:t>
      </w:r>
    </w:p>
    <w:p w14:paraId="3E52D751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8" w:name="bookmark36"/>
      <w:bookmarkEnd w:id="38"/>
      <w:r w:rsidRPr="0082687B">
        <w:rPr>
          <w:sz w:val="24"/>
          <w:szCs w:val="24"/>
        </w:rPr>
        <w:t>organizowanie i tworzenie optymalnych warunków pracy oraz racjonalny podział zadań, a w szczególności zapewnienie prawidłowej organizacji stanowisk pracy;</w:t>
      </w:r>
    </w:p>
    <w:p w14:paraId="0B1B034A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39" w:name="bookmark37"/>
      <w:bookmarkEnd w:id="39"/>
      <w:r w:rsidRPr="0082687B">
        <w:rPr>
          <w:sz w:val="24"/>
          <w:szCs w:val="24"/>
        </w:rPr>
        <w:t>kierowanie pracą podległego personelu poprzez organizowanie i nadzorowanie wykonania zadań i obowiązków pod względem prawidłowości i terminowości oraz kształtowanie właściwego stosunku personelu do mieszkańców;</w:t>
      </w:r>
    </w:p>
    <w:p w14:paraId="2659DE97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0" w:name="bookmark38"/>
      <w:bookmarkEnd w:id="40"/>
      <w:r w:rsidRPr="0082687B">
        <w:rPr>
          <w:sz w:val="24"/>
          <w:szCs w:val="24"/>
        </w:rPr>
        <w:t>sprawowanie nadzoru i kontroli nad przestrzeganiem obowiązujących standardów świadczonych usług;</w:t>
      </w:r>
    </w:p>
    <w:p w14:paraId="60BCFCE1" w14:textId="4ECC0542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1" w:name="bookmark39"/>
      <w:bookmarkEnd w:id="41"/>
      <w:r w:rsidRPr="0082687B">
        <w:rPr>
          <w:sz w:val="24"/>
          <w:szCs w:val="24"/>
        </w:rPr>
        <w:t>racjonalne gospodarowanie środkami budżetowymi i majątkiem Domu oraz</w:t>
      </w:r>
      <w:r w:rsidR="005E7DA6">
        <w:rPr>
          <w:sz w:val="24"/>
          <w:szCs w:val="24"/>
        </w:rPr>
        <w:t> </w:t>
      </w:r>
      <w:r w:rsidRPr="0082687B">
        <w:rPr>
          <w:sz w:val="24"/>
          <w:szCs w:val="24"/>
        </w:rPr>
        <w:t>nadzorowanie realizacji planów działalności gospodarczej, finansowej, a także usług bytowych, opiekuńczych i wspomagających świadczonych dla mieszkańców Domu;</w:t>
      </w:r>
    </w:p>
    <w:p w14:paraId="4D3E1C27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687"/>
        </w:tabs>
        <w:ind w:firstLine="300"/>
        <w:jc w:val="both"/>
        <w:rPr>
          <w:sz w:val="24"/>
          <w:szCs w:val="24"/>
        </w:rPr>
      </w:pPr>
      <w:bookmarkStart w:id="42" w:name="bookmark40"/>
      <w:bookmarkEnd w:id="42"/>
      <w:r w:rsidRPr="0082687B">
        <w:rPr>
          <w:sz w:val="24"/>
          <w:szCs w:val="24"/>
        </w:rPr>
        <w:t>współpraca z samorządem mieszkańców działającym na terenie Domu;</w:t>
      </w:r>
    </w:p>
    <w:p w14:paraId="62CAEAE5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7"/>
        </w:tabs>
        <w:ind w:left="680" w:hanging="360"/>
        <w:jc w:val="both"/>
        <w:rPr>
          <w:sz w:val="24"/>
          <w:szCs w:val="24"/>
        </w:rPr>
      </w:pPr>
      <w:bookmarkStart w:id="43" w:name="bookmark41"/>
      <w:bookmarkEnd w:id="43"/>
      <w:r w:rsidRPr="0082687B">
        <w:rPr>
          <w:sz w:val="24"/>
          <w:szCs w:val="24"/>
        </w:rPr>
        <w:t>inicjowanie i utrzymywanie kontaktów z jednostkami pomocy społecznej, organizacjami pozarządowymi oraz środowiskiem lokalnym;</w:t>
      </w:r>
    </w:p>
    <w:p w14:paraId="1DA22E28" w14:textId="77777777" w:rsidR="00AC475E" w:rsidRPr="0082687B" w:rsidRDefault="00AC475E" w:rsidP="00122255">
      <w:pPr>
        <w:pStyle w:val="Tekstpodstawowy"/>
        <w:numPr>
          <w:ilvl w:val="0"/>
          <w:numId w:val="15"/>
        </w:numPr>
        <w:tabs>
          <w:tab w:val="left" w:pos="708"/>
        </w:tabs>
        <w:ind w:left="700" w:hanging="340"/>
        <w:jc w:val="both"/>
        <w:rPr>
          <w:sz w:val="24"/>
          <w:szCs w:val="24"/>
        </w:rPr>
      </w:pPr>
      <w:bookmarkStart w:id="44" w:name="bookmark42"/>
      <w:bookmarkEnd w:id="44"/>
      <w:r w:rsidRPr="0082687B">
        <w:rPr>
          <w:sz w:val="24"/>
          <w:szCs w:val="24"/>
        </w:rPr>
        <w:t>prowadzenie spraw związanych z modernizacją obiektów i innych zadań inwestycyjnych.</w:t>
      </w:r>
    </w:p>
    <w:p w14:paraId="71D17BA3" w14:textId="77777777" w:rsidR="00AC475E" w:rsidRPr="0082687B" w:rsidRDefault="00AC475E" w:rsidP="000B627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45" w:name="bookmark144"/>
      <w:bookmarkEnd w:id="45"/>
      <w:r w:rsidRPr="0082687B">
        <w:rPr>
          <w:sz w:val="24"/>
          <w:szCs w:val="24"/>
        </w:rPr>
        <w:t xml:space="preserve">Dyrektor kieruje Domem przy pomocy dwóch zastępców dyrektora. </w:t>
      </w:r>
    </w:p>
    <w:p w14:paraId="0C810485" w14:textId="77777777" w:rsidR="00AC475E" w:rsidRPr="0082687B" w:rsidRDefault="00AC475E" w:rsidP="000B627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Dyrektorowi Domu podlegają:</w:t>
      </w:r>
    </w:p>
    <w:p w14:paraId="4C970FCC" w14:textId="77777777" w:rsidR="00AC475E" w:rsidRPr="0082687B" w:rsidRDefault="00AC475E" w:rsidP="00AD6929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pierwszy zastępca dyrektora;</w:t>
      </w:r>
    </w:p>
    <w:p w14:paraId="5A45E8C3" w14:textId="77777777" w:rsidR="00AC475E" w:rsidRPr="0082687B" w:rsidRDefault="00AC475E" w:rsidP="00AD6929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drugi zastępca dyrektora;</w:t>
      </w:r>
    </w:p>
    <w:p w14:paraId="46FF7102" w14:textId="77777777" w:rsidR="00AC475E" w:rsidRPr="0082687B" w:rsidRDefault="00AC475E" w:rsidP="00AD6929">
      <w:pPr>
        <w:pStyle w:val="Tekstpodstawowy"/>
        <w:numPr>
          <w:ilvl w:val="0"/>
          <w:numId w:val="45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samodzielne stanowisko ds. BHP.</w:t>
      </w:r>
    </w:p>
    <w:p w14:paraId="509F3058" w14:textId="77777777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Pierwszemu zastępcy dyrektora podlegają:</w:t>
      </w:r>
    </w:p>
    <w:p w14:paraId="060E78EA" w14:textId="77777777" w:rsidR="00AC475E" w:rsidRPr="0082687B" w:rsidRDefault="00AC475E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lastRenderedPageBreak/>
        <w:t>zespół opiekuńczy nr 1 w Oddziale przy ul. Konarskiego;</w:t>
      </w:r>
    </w:p>
    <w:p w14:paraId="74414D6C" w14:textId="680DF278" w:rsidR="00AC475E" w:rsidRPr="0082687B" w:rsidRDefault="00AC475E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zespół administracyjno-gospodarczy realizujący zadania w Oddziale przy ul.</w:t>
      </w:r>
      <w:r w:rsidR="006B6A92">
        <w:rPr>
          <w:sz w:val="24"/>
          <w:szCs w:val="24"/>
        </w:rPr>
        <w:t> </w:t>
      </w:r>
      <w:r w:rsidRPr="0082687B">
        <w:rPr>
          <w:sz w:val="24"/>
          <w:szCs w:val="24"/>
        </w:rPr>
        <w:t>Konarskiego i w Oddziale przy ul. Zamenhofa;</w:t>
      </w:r>
    </w:p>
    <w:p w14:paraId="08440CB8" w14:textId="77777777" w:rsidR="00AC475E" w:rsidRPr="0082687B" w:rsidRDefault="00AC475E" w:rsidP="00122255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oddział dzienny w Oddziale przy ul. Konarskiego;</w:t>
      </w:r>
    </w:p>
    <w:p w14:paraId="35A89249" w14:textId="77777777" w:rsidR="00AC475E" w:rsidRPr="0082687B" w:rsidRDefault="00AC475E" w:rsidP="001741EF">
      <w:pPr>
        <w:pStyle w:val="Tekstpodstawowy"/>
        <w:numPr>
          <w:ilvl w:val="0"/>
          <w:numId w:val="22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samodzielne stanowisko – psycholog w Oddziale przy ul. Konarskiego.</w:t>
      </w:r>
    </w:p>
    <w:p w14:paraId="1F00D124" w14:textId="77777777" w:rsidR="00AC475E" w:rsidRPr="0082687B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Drugiemu zastępcy dyrektora podlegają:</w:t>
      </w:r>
    </w:p>
    <w:p w14:paraId="7D6404A7" w14:textId="77777777" w:rsidR="00AC475E" w:rsidRPr="0082687B" w:rsidRDefault="00AC475E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zespół opiekuńczy nr 2 w Oddziale przy ul. Zamenhofa;</w:t>
      </w:r>
    </w:p>
    <w:p w14:paraId="01136BD0" w14:textId="0CF0277F" w:rsidR="00AC475E" w:rsidRPr="0082687B" w:rsidRDefault="00AC475E" w:rsidP="00122255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zespół socjalno-terapeutyczny realizujący zadania w Oddziale przy ul. Konarskiego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w</w:t>
      </w:r>
      <w:r w:rsidR="005E7DA6">
        <w:rPr>
          <w:sz w:val="24"/>
          <w:szCs w:val="24"/>
        </w:rPr>
        <w:t> </w:t>
      </w:r>
      <w:r w:rsidRPr="0082687B">
        <w:rPr>
          <w:sz w:val="24"/>
          <w:szCs w:val="24"/>
        </w:rPr>
        <w:t>Oddziale przy ul. Zamenhofa;</w:t>
      </w:r>
    </w:p>
    <w:p w14:paraId="1238D1F8" w14:textId="0472E542" w:rsidR="00256CA2" w:rsidRPr="00256CA2" w:rsidRDefault="00AC475E" w:rsidP="00256CA2">
      <w:pPr>
        <w:pStyle w:val="Tekstpodstawowy"/>
        <w:numPr>
          <w:ilvl w:val="0"/>
          <w:numId w:val="23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samodzielne stanowisko – psycholog w Oddziale przy ul. Zamenhofa.</w:t>
      </w:r>
    </w:p>
    <w:p w14:paraId="01F444B0" w14:textId="722861B2" w:rsidR="00AC475E" w:rsidRDefault="00AC475E" w:rsidP="00122255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 czasie nieobecności dyrektora jego zadania i kompetencje przejmuje pierwszy zastępca dyrektora, a gdy jest on nieobecny – drugi zastępca dyrektora.</w:t>
      </w:r>
    </w:p>
    <w:p w14:paraId="522D6934" w14:textId="1D607A16" w:rsidR="00256CA2" w:rsidRPr="00E23C3D" w:rsidRDefault="00256CA2" w:rsidP="00256CA2">
      <w:pPr>
        <w:pStyle w:val="Tekstpodstawowy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E23C3D">
        <w:rPr>
          <w:sz w:val="24"/>
          <w:szCs w:val="24"/>
        </w:rPr>
        <w:t>Do zakresu działań pierwszego zastępcy dyrektora należ</w:t>
      </w:r>
      <w:r w:rsidR="00E23C3D" w:rsidRPr="00E23C3D">
        <w:rPr>
          <w:sz w:val="24"/>
          <w:szCs w:val="24"/>
        </w:rPr>
        <w:t>ą</w:t>
      </w:r>
      <w:r w:rsidRPr="00E23C3D">
        <w:rPr>
          <w:sz w:val="24"/>
          <w:szCs w:val="24"/>
        </w:rPr>
        <w:t xml:space="preserve"> przede wszystkim:</w:t>
      </w:r>
    </w:p>
    <w:p w14:paraId="3329C336" w14:textId="77777777" w:rsidR="00256CA2" w:rsidRPr="00E23C3D" w:rsidRDefault="00256CA2" w:rsidP="00256CA2">
      <w:pPr>
        <w:pStyle w:val="Tekstpodstawowy"/>
        <w:numPr>
          <w:ilvl w:val="0"/>
          <w:numId w:val="46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23C3D">
        <w:rPr>
          <w:sz w:val="24"/>
          <w:szCs w:val="24"/>
        </w:rPr>
        <w:t xml:space="preserve">kierowanie </w:t>
      </w:r>
      <w:r w:rsidRPr="00E23C3D">
        <w:rPr>
          <w:rFonts w:eastAsia="Times New Roman"/>
          <w:iCs/>
          <w:sz w:val="24"/>
          <w:szCs w:val="24"/>
        </w:rPr>
        <w:t>bieżącą pracą podległych zespołów merytorycznych;</w:t>
      </w:r>
    </w:p>
    <w:p w14:paraId="6432C7DB" w14:textId="7A1BC3ED" w:rsidR="00256CA2" w:rsidRPr="00E23C3D" w:rsidRDefault="00256CA2" w:rsidP="00256CA2">
      <w:pPr>
        <w:pStyle w:val="Tekstpodstawowy"/>
        <w:numPr>
          <w:ilvl w:val="0"/>
          <w:numId w:val="46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23C3D">
        <w:rPr>
          <w:sz w:val="24"/>
          <w:szCs w:val="24"/>
        </w:rPr>
        <w:t>k</w:t>
      </w:r>
      <w:r w:rsidRPr="00E23C3D">
        <w:rPr>
          <w:rFonts w:eastAsia="Times New Roman"/>
          <w:iCs/>
          <w:sz w:val="24"/>
          <w:szCs w:val="24"/>
        </w:rPr>
        <w:t>oordynowanie i nadzór nad działalnością zespołu terapeutyczno-opiekuńczego</w:t>
      </w:r>
      <w:r w:rsidR="004E3B32" w:rsidRPr="00E23C3D">
        <w:rPr>
          <w:rFonts w:eastAsia="Times New Roman"/>
          <w:iCs/>
          <w:sz w:val="24"/>
          <w:szCs w:val="24"/>
        </w:rPr>
        <w:t xml:space="preserve"> w</w:t>
      </w:r>
      <w:r w:rsidR="006B6A92">
        <w:rPr>
          <w:rFonts w:eastAsia="Times New Roman"/>
          <w:iCs/>
          <w:sz w:val="24"/>
          <w:szCs w:val="24"/>
        </w:rPr>
        <w:t> </w:t>
      </w:r>
      <w:r w:rsidR="004E3B32" w:rsidRPr="00E23C3D">
        <w:rPr>
          <w:rFonts w:eastAsia="Times New Roman"/>
          <w:iCs/>
          <w:sz w:val="24"/>
          <w:szCs w:val="24"/>
        </w:rPr>
        <w:t>O</w:t>
      </w:r>
      <w:r w:rsidRPr="00E23C3D">
        <w:rPr>
          <w:rFonts w:eastAsia="Times New Roman"/>
          <w:iCs/>
          <w:sz w:val="24"/>
          <w:szCs w:val="24"/>
        </w:rPr>
        <w:t>ddziale przy ul. Konarskiego;</w:t>
      </w:r>
    </w:p>
    <w:p w14:paraId="0B2A0337" w14:textId="14A40190" w:rsidR="00256CA2" w:rsidRPr="00E23C3D" w:rsidRDefault="00256CA2" w:rsidP="00256CA2">
      <w:pPr>
        <w:pStyle w:val="Tekstpodstawowy"/>
        <w:numPr>
          <w:ilvl w:val="0"/>
          <w:numId w:val="46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23C3D">
        <w:rPr>
          <w:sz w:val="24"/>
          <w:szCs w:val="24"/>
        </w:rPr>
        <w:t>n</w:t>
      </w:r>
      <w:r w:rsidRPr="00E23C3D">
        <w:rPr>
          <w:rFonts w:eastAsia="Times New Roman"/>
          <w:iCs/>
          <w:sz w:val="24"/>
          <w:szCs w:val="24"/>
        </w:rPr>
        <w:t xml:space="preserve">adzorowanie całokształtu działań medycznych, pielęgniarskich, rehabilitacyjnych i terapeutycznych świadczonych mieszkańcom </w:t>
      </w:r>
      <w:r w:rsidR="00286359">
        <w:rPr>
          <w:rFonts w:eastAsia="Times New Roman"/>
          <w:iCs/>
          <w:sz w:val="24"/>
          <w:szCs w:val="24"/>
        </w:rPr>
        <w:t>Oddziału</w:t>
      </w:r>
      <w:r w:rsidRPr="00E23C3D">
        <w:rPr>
          <w:rFonts w:eastAsia="Times New Roman"/>
          <w:iCs/>
          <w:sz w:val="24"/>
          <w:szCs w:val="24"/>
        </w:rPr>
        <w:t xml:space="preserve"> przy ul. Konarskiego;</w:t>
      </w:r>
    </w:p>
    <w:p w14:paraId="11D30C44" w14:textId="77777777" w:rsidR="00256CA2" w:rsidRPr="00E23C3D" w:rsidRDefault="00256CA2" w:rsidP="00256CA2">
      <w:pPr>
        <w:pStyle w:val="Tekstpodstawowy"/>
        <w:numPr>
          <w:ilvl w:val="0"/>
          <w:numId w:val="46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23C3D">
        <w:rPr>
          <w:sz w:val="24"/>
          <w:szCs w:val="24"/>
        </w:rPr>
        <w:t>koordynowanie i nadzorowanie sporządzania sprawozdań przez podległe zespoły merytoryczne</w:t>
      </w:r>
      <w:r w:rsidRPr="00E23C3D">
        <w:rPr>
          <w:rFonts w:eastAsia="Times New Roman"/>
          <w:iCs/>
          <w:sz w:val="24"/>
          <w:szCs w:val="24"/>
        </w:rPr>
        <w:t>;</w:t>
      </w:r>
    </w:p>
    <w:p w14:paraId="688A4E43" w14:textId="1FF0A1E6" w:rsidR="00256CA2" w:rsidRPr="00E23C3D" w:rsidRDefault="00256CA2" w:rsidP="00256CA2">
      <w:pPr>
        <w:pStyle w:val="Tekstpodstawowy"/>
        <w:numPr>
          <w:ilvl w:val="0"/>
          <w:numId w:val="46"/>
        </w:numPr>
        <w:tabs>
          <w:tab w:val="left" w:pos="284"/>
        </w:tabs>
        <w:ind w:left="709"/>
        <w:jc w:val="both"/>
        <w:rPr>
          <w:sz w:val="24"/>
          <w:szCs w:val="24"/>
        </w:rPr>
      </w:pPr>
      <w:r w:rsidRPr="00E23C3D">
        <w:rPr>
          <w:sz w:val="24"/>
          <w:szCs w:val="24"/>
        </w:rPr>
        <w:t>i</w:t>
      </w:r>
      <w:r w:rsidRPr="00E23C3D">
        <w:rPr>
          <w:rFonts w:eastAsia="Times New Roman"/>
          <w:iCs/>
          <w:sz w:val="24"/>
          <w:szCs w:val="24"/>
        </w:rPr>
        <w:t>nicjowanie i utrzymywanie kontaktów z usługodawcami, dostawcami i innymi kontrahentami realizującymi zadania na rzecz Domu</w:t>
      </w:r>
      <w:r w:rsidR="00E23C3D" w:rsidRPr="00E23C3D">
        <w:rPr>
          <w:rFonts w:eastAsia="Times New Roman"/>
          <w:iCs/>
          <w:sz w:val="24"/>
          <w:szCs w:val="24"/>
        </w:rPr>
        <w:t>.</w:t>
      </w:r>
    </w:p>
    <w:p w14:paraId="6968AF24" w14:textId="72DCA217" w:rsidR="00256CA2" w:rsidRPr="00E74424" w:rsidRDefault="00256CA2" w:rsidP="00E23C3D">
      <w:pPr>
        <w:pStyle w:val="Tekstpodstawowy"/>
        <w:numPr>
          <w:ilvl w:val="0"/>
          <w:numId w:val="5"/>
        </w:numPr>
        <w:tabs>
          <w:tab w:val="left" w:pos="284"/>
        </w:tabs>
        <w:ind w:left="426" w:hanging="426"/>
        <w:jc w:val="both"/>
        <w:rPr>
          <w:sz w:val="24"/>
          <w:szCs w:val="24"/>
        </w:rPr>
      </w:pPr>
      <w:r w:rsidRPr="00E74424">
        <w:rPr>
          <w:sz w:val="24"/>
          <w:szCs w:val="24"/>
        </w:rPr>
        <w:t>Do zakresu działań drugiego zastępcy dyrektora należ</w:t>
      </w:r>
      <w:r w:rsidR="006B6A92">
        <w:rPr>
          <w:sz w:val="24"/>
          <w:szCs w:val="24"/>
        </w:rPr>
        <w:t>ą</w:t>
      </w:r>
      <w:r w:rsidRPr="00E74424">
        <w:rPr>
          <w:sz w:val="24"/>
          <w:szCs w:val="24"/>
        </w:rPr>
        <w:t xml:space="preserve"> przede wszystkim:</w:t>
      </w:r>
    </w:p>
    <w:p w14:paraId="3D25CD8D" w14:textId="77777777" w:rsidR="00256CA2" w:rsidRPr="00E74424" w:rsidRDefault="00256CA2" w:rsidP="00E23C3D">
      <w:pPr>
        <w:pStyle w:val="Tekstpodstawowy"/>
        <w:numPr>
          <w:ilvl w:val="0"/>
          <w:numId w:val="47"/>
        </w:numPr>
        <w:tabs>
          <w:tab w:val="left" w:pos="284"/>
        </w:tabs>
        <w:ind w:left="851"/>
        <w:jc w:val="both"/>
        <w:rPr>
          <w:sz w:val="24"/>
          <w:szCs w:val="24"/>
        </w:rPr>
      </w:pPr>
      <w:r w:rsidRPr="00E74424">
        <w:rPr>
          <w:sz w:val="24"/>
          <w:szCs w:val="24"/>
        </w:rPr>
        <w:t xml:space="preserve">kierowanie </w:t>
      </w:r>
      <w:r w:rsidRPr="00E74424">
        <w:rPr>
          <w:rFonts w:eastAsia="Times New Roman"/>
          <w:iCs/>
          <w:sz w:val="24"/>
          <w:szCs w:val="24"/>
        </w:rPr>
        <w:t>bieżącą pracą podległych zespołów merytorycznych;</w:t>
      </w:r>
    </w:p>
    <w:p w14:paraId="5CC65ECE" w14:textId="15432FB7" w:rsidR="00256CA2" w:rsidRPr="00E74424" w:rsidRDefault="00256CA2" w:rsidP="00E23C3D">
      <w:pPr>
        <w:pStyle w:val="Tekstpodstawowy"/>
        <w:numPr>
          <w:ilvl w:val="0"/>
          <w:numId w:val="47"/>
        </w:numPr>
        <w:tabs>
          <w:tab w:val="left" w:pos="284"/>
        </w:tabs>
        <w:ind w:left="851"/>
        <w:jc w:val="both"/>
        <w:rPr>
          <w:sz w:val="24"/>
          <w:szCs w:val="24"/>
        </w:rPr>
      </w:pPr>
      <w:r w:rsidRPr="00E74424">
        <w:rPr>
          <w:sz w:val="24"/>
          <w:szCs w:val="24"/>
        </w:rPr>
        <w:t>k</w:t>
      </w:r>
      <w:r w:rsidRPr="00E74424">
        <w:rPr>
          <w:rFonts w:eastAsia="Times New Roman"/>
          <w:iCs/>
          <w:sz w:val="24"/>
          <w:szCs w:val="24"/>
        </w:rPr>
        <w:t xml:space="preserve">oordynowanie i nadzór nad działalnością zespołu terapeutyczno-opiekuńczego </w:t>
      </w:r>
      <w:r w:rsidR="004E3B32" w:rsidRPr="00E74424">
        <w:rPr>
          <w:rFonts w:eastAsia="Times New Roman"/>
          <w:iCs/>
          <w:sz w:val="24"/>
          <w:szCs w:val="24"/>
        </w:rPr>
        <w:t>w</w:t>
      </w:r>
      <w:r w:rsidR="006B6A92">
        <w:rPr>
          <w:rFonts w:eastAsia="Times New Roman"/>
          <w:iCs/>
          <w:sz w:val="24"/>
          <w:szCs w:val="24"/>
        </w:rPr>
        <w:t> </w:t>
      </w:r>
      <w:r w:rsidR="004E3B32" w:rsidRPr="00E74424">
        <w:rPr>
          <w:rFonts w:eastAsia="Times New Roman"/>
          <w:iCs/>
          <w:sz w:val="24"/>
          <w:szCs w:val="24"/>
        </w:rPr>
        <w:t>O</w:t>
      </w:r>
      <w:r w:rsidRPr="00E74424">
        <w:rPr>
          <w:rFonts w:eastAsia="Times New Roman"/>
          <w:iCs/>
          <w:sz w:val="24"/>
          <w:szCs w:val="24"/>
        </w:rPr>
        <w:t>ddziale przy ul. Zamenhofa;</w:t>
      </w:r>
    </w:p>
    <w:p w14:paraId="0DE09E59" w14:textId="08F2A81D" w:rsidR="00256CA2" w:rsidRPr="00E74424" w:rsidRDefault="00256CA2" w:rsidP="00E23C3D">
      <w:pPr>
        <w:pStyle w:val="Tekstpodstawowy"/>
        <w:numPr>
          <w:ilvl w:val="0"/>
          <w:numId w:val="47"/>
        </w:numPr>
        <w:tabs>
          <w:tab w:val="left" w:pos="284"/>
        </w:tabs>
        <w:ind w:left="851"/>
        <w:jc w:val="both"/>
        <w:rPr>
          <w:sz w:val="24"/>
          <w:szCs w:val="24"/>
        </w:rPr>
      </w:pPr>
      <w:r w:rsidRPr="00E74424">
        <w:rPr>
          <w:sz w:val="24"/>
          <w:szCs w:val="24"/>
        </w:rPr>
        <w:t>n</w:t>
      </w:r>
      <w:r w:rsidRPr="00E74424">
        <w:rPr>
          <w:rFonts w:eastAsia="Times New Roman"/>
          <w:iCs/>
          <w:sz w:val="24"/>
          <w:szCs w:val="24"/>
        </w:rPr>
        <w:t xml:space="preserve">adzorowanie całokształtu działań medycznych, pielęgniarskich, rehabilitacyjnych i terapeutycznych świadczonych mieszkańcom </w:t>
      </w:r>
      <w:r w:rsidR="00057853">
        <w:rPr>
          <w:rFonts w:eastAsia="Times New Roman"/>
          <w:iCs/>
          <w:sz w:val="24"/>
          <w:szCs w:val="24"/>
        </w:rPr>
        <w:t>Oddziału</w:t>
      </w:r>
      <w:r w:rsidRPr="00E74424">
        <w:rPr>
          <w:rFonts w:eastAsia="Times New Roman"/>
          <w:iCs/>
          <w:sz w:val="24"/>
          <w:szCs w:val="24"/>
        </w:rPr>
        <w:t xml:space="preserve"> przy ul. Zamenhofa;</w:t>
      </w:r>
    </w:p>
    <w:p w14:paraId="1FF69B3B" w14:textId="77777777" w:rsidR="00256CA2" w:rsidRPr="00E74424" w:rsidRDefault="00256CA2" w:rsidP="00E23C3D">
      <w:pPr>
        <w:pStyle w:val="Tekstpodstawowy"/>
        <w:numPr>
          <w:ilvl w:val="0"/>
          <w:numId w:val="47"/>
        </w:numPr>
        <w:tabs>
          <w:tab w:val="left" w:pos="284"/>
        </w:tabs>
        <w:ind w:left="851"/>
        <w:jc w:val="both"/>
        <w:rPr>
          <w:sz w:val="24"/>
          <w:szCs w:val="24"/>
        </w:rPr>
      </w:pPr>
      <w:r w:rsidRPr="00E74424">
        <w:rPr>
          <w:sz w:val="24"/>
          <w:szCs w:val="24"/>
        </w:rPr>
        <w:t>koordynowanie i nadzorowanie sporządzania sprawozdań przez podległe zespoły merytoryczne</w:t>
      </w:r>
      <w:r w:rsidRPr="00E74424">
        <w:rPr>
          <w:rFonts w:eastAsia="Times New Roman"/>
          <w:iCs/>
          <w:sz w:val="24"/>
          <w:szCs w:val="24"/>
        </w:rPr>
        <w:t>;</w:t>
      </w:r>
    </w:p>
    <w:p w14:paraId="0B44318B" w14:textId="2DCD1EE4" w:rsidR="00256CA2" w:rsidRPr="00E74424" w:rsidRDefault="00256CA2" w:rsidP="00E23C3D">
      <w:pPr>
        <w:pStyle w:val="Tekstpodstawowy"/>
        <w:numPr>
          <w:ilvl w:val="0"/>
          <w:numId w:val="47"/>
        </w:numPr>
        <w:tabs>
          <w:tab w:val="left" w:pos="284"/>
        </w:tabs>
        <w:ind w:left="851"/>
        <w:jc w:val="both"/>
        <w:rPr>
          <w:sz w:val="24"/>
          <w:szCs w:val="24"/>
        </w:rPr>
      </w:pPr>
      <w:r w:rsidRPr="00E74424">
        <w:rPr>
          <w:sz w:val="24"/>
          <w:szCs w:val="24"/>
        </w:rPr>
        <w:t>i</w:t>
      </w:r>
      <w:r w:rsidRPr="00E74424">
        <w:rPr>
          <w:rFonts w:eastAsia="Times New Roman"/>
          <w:iCs/>
          <w:sz w:val="24"/>
          <w:szCs w:val="24"/>
        </w:rPr>
        <w:t>nicjowanie i utrzymywanie kontaktów ze szkołami, uczelniami, organizacjami pozarządowymi, środowiskiem lokalnym i innymi podmiotami w zakresie wolontariatu oraz praktyk zawodowych i studenckich</w:t>
      </w:r>
      <w:r w:rsidR="004E3B32" w:rsidRPr="00E74424">
        <w:rPr>
          <w:rFonts w:eastAsia="Times New Roman"/>
          <w:iCs/>
          <w:sz w:val="24"/>
          <w:szCs w:val="24"/>
        </w:rPr>
        <w:t>.</w:t>
      </w:r>
    </w:p>
    <w:p w14:paraId="12FBC073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5F12AB35" w14:textId="77777777" w:rsidR="00AC475E" w:rsidRPr="0082687B" w:rsidRDefault="00AC475E" w:rsidP="004B14D4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82687B">
        <w:rPr>
          <w:rFonts w:ascii="Times New Roman" w:hAnsi="Times New Roman" w:cs="Times New Roman"/>
          <w:sz w:val="24"/>
          <w:szCs w:val="24"/>
        </w:rPr>
        <w:lastRenderedPageBreak/>
        <w:t>§ 7</w:t>
      </w:r>
    </w:p>
    <w:p w14:paraId="6A3F0045" w14:textId="77777777" w:rsidR="00AC475E" w:rsidRPr="0082687B" w:rsidRDefault="00AC475E" w:rsidP="004B14D4">
      <w:pPr>
        <w:pStyle w:val="Tekstpodstawowy"/>
        <w:rPr>
          <w:b/>
          <w:bCs/>
          <w:sz w:val="24"/>
          <w:szCs w:val="24"/>
        </w:rPr>
      </w:pPr>
    </w:p>
    <w:p w14:paraId="0DFA461D" w14:textId="77777777" w:rsidR="00AC475E" w:rsidRPr="0082687B" w:rsidRDefault="00AC475E" w:rsidP="004B14D4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Dom korzysta z obsługi administracyjnej, finansowej i kadrowo-płacowej realizowanej przez CUW.</w:t>
      </w:r>
    </w:p>
    <w:p w14:paraId="5560815A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724F4A16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3</w:t>
      </w:r>
    </w:p>
    <w:p w14:paraId="66DA1983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Organizacja Domu</w:t>
      </w:r>
    </w:p>
    <w:p w14:paraId="5811A99B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38A4722E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46" w:name="bookmark147"/>
      <w:bookmarkStart w:id="47" w:name="bookmark146"/>
      <w:bookmarkStart w:id="48" w:name="bookmark145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46"/>
      <w:bookmarkEnd w:id="47"/>
      <w:bookmarkEnd w:id="48"/>
      <w:r w:rsidRPr="0082687B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17BD2482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4E2E41E1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30"/>
        </w:tabs>
        <w:rPr>
          <w:sz w:val="24"/>
          <w:szCs w:val="24"/>
        </w:rPr>
      </w:pPr>
      <w:bookmarkStart w:id="49" w:name="bookmark148"/>
      <w:bookmarkEnd w:id="49"/>
      <w:r w:rsidRPr="0082687B">
        <w:rPr>
          <w:sz w:val="24"/>
          <w:szCs w:val="24"/>
        </w:rPr>
        <w:t>W skład Domu wchodzą:</w:t>
      </w:r>
      <w:bookmarkStart w:id="50" w:name="bookmark149"/>
      <w:bookmarkEnd w:id="50"/>
    </w:p>
    <w:p w14:paraId="5FA2267C" w14:textId="77777777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bookmarkStart w:id="51" w:name="bookmark151"/>
      <w:bookmarkEnd w:id="51"/>
      <w:r w:rsidRPr="0082687B">
        <w:rPr>
          <w:rFonts w:ascii="Times New Roman" w:hAnsi="Times New Roman" w:cs="Times New Roman"/>
          <w:color w:val="auto"/>
        </w:rPr>
        <w:t>zespół opiekuńczy nr 1 w Oddziale przy ul. Konarskiego;</w:t>
      </w:r>
    </w:p>
    <w:p w14:paraId="6AAB4367" w14:textId="6D2CBAFA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zesp</w:t>
      </w:r>
      <w:r w:rsidR="002E4D2A">
        <w:rPr>
          <w:rFonts w:ascii="Times New Roman" w:hAnsi="Times New Roman" w:cs="Times New Roman"/>
          <w:color w:val="auto"/>
        </w:rPr>
        <w:t>ół</w:t>
      </w:r>
      <w:r w:rsidRPr="0082687B">
        <w:rPr>
          <w:rFonts w:ascii="Times New Roman" w:hAnsi="Times New Roman" w:cs="Times New Roman"/>
          <w:color w:val="auto"/>
        </w:rPr>
        <w:t xml:space="preserve"> opiekuńc</w:t>
      </w:r>
      <w:r w:rsidR="002E4D2A">
        <w:rPr>
          <w:rFonts w:ascii="Times New Roman" w:hAnsi="Times New Roman" w:cs="Times New Roman"/>
          <w:color w:val="auto"/>
        </w:rPr>
        <w:t>zy</w:t>
      </w:r>
      <w:r w:rsidRPr="0082687B">
        <w:rPr>
          <w:rFonts w:ascii="Times New Roman" w:hAnsi="Times New Roman" w:cs="Times New Roman"/>
          <w:color w:val="auto"/>
        </w:rPr>
        <w:t xml:space="preserve"> nr 2 w Oddziale przy ul. Zamenhofa;</w:t>
      </w:r>
    </w:p>
    <w:p w14:paraId="4745B6E3" w14:textId="60C63F65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zespół socjalno-terapeutyczny realizujący zadania w Oddziale przy ul. Konarskiego i</w:t>
      </w:r>
      <w:r>
        <w:rPr>
          <w:rFonts w:ascii="Times New Roman" w:hAnsi="Times New Roman" w:cs="Times New Roman"/>
          <w:color w:val="auto"/>
        </w:rPr>
        <w:t> </w:t>
      </w:r>
      <w:r w:rsidRPr="0082687B">
        <w:rPr>
          <w:rFonts w:ascii="Times New Roman" w:hAnsi="Times New Roman" w:cs="Times New Roman"/>
          <w:color w:val="auto"/>
        </w:rPr>
        <w:t>w</w:t>
      </w:r>
      <w:r w:rsidR="0006551B">
        <w:rPr>
          <w:rFonts w:ascii="Times New Roman" w:hAnsi="Times New Roman" w:cs="Times New Roman"/>
          <w:color w:val="auto"/>
        </w:rPr>
        <w:t> </w:t>
      </w:r>
      <w:r w:rsidRPr="0082687B">
        <w:rPr>
          <w:rFonts w:ascii="Times New Roman" w:hAnsi="Times New Roman" w:cs="Times New Roman"/>
          <w:color w:val="auto"/>
        </w:rPr>
        <w:t>Oddziale przy ul. Zamenhofa;</w:t>
      </w:r>
    </w:p>
    <w:p w14:paraId="5885EE97" w14:textId="68E41480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zespół administracyjno-gospodarczy w Oddziale przy ul. Konarskiego i w Oddziale przy ul. Zamenhofa</w:t>
      </w:r>
      <w:r w:rsidR="008F3672">
        <w:rPr>
          <w:rFonts w:ascii="Times New Roman" w:hAnsi="Times New Roman" w:cs="Times New Roman"/>
          <w:color w:val="auto"/>
        </w:rPr>
        <w:t>;</w:t>
      </w:r>
      <w:r w:rsidRPr="0082687B">
        <w:rPr>
          <w:rFonts w:ascii="Times New Roman" w:hAnsi="Times New Roman" w:cs="Times New Roman"/>
          <w:color w:val="auto"/>
        </w:rPr>
        <w:t xml:space="preserve"> </w:t>
      </w:r>
    </w:p>
    <w:p w14:paraId="251F05AD" w14:textId="77777777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oddział dzienny w Oddziale przy ul. Konarskiego;</w:t>
      </w:r>
    </w:p>
    <w:p w14:paraId="32298A20" w14:textId="77777777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samodzielne stanowisko – psycholog w Oddziale przy ul. Konarskiego;</w:t>
      </w:r>
    </w:p>
    <w:p w14:paraId="7EA4C404" w14:textId="77777777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samodzielne stanowiska – psycholog w Oddziale przy ul. Zamenhofa;</w:t>
      </w:r>
    </w:p>
    <w:p w14:paraId="1200B7DB" w14:textId="77777777" w:rsidR="00AC475E" w:rsidRPr="0082687B" w:rsidRDefault="00AC475E" w:rsidP="00122255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samodzielne stanowisko ds. BHP.</w:t>
      </w:r>
    </w:p>
    <w:p w14:paraId="4099FD56" w14:textId="307AE06E" w:rsidR="00AC475E" w:rsidRPr="0082687B" w:rsidRDefault="00AC475E" w:rsidP="00A64A62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Pracownicy merytoryczni zatrudnieni w zespołach socjalno-terapeutycznym i opiekuńczym oraz zajmujący samodzielne stanowiska pracy mogą być członkami zespołów terapeutyczno-opiekuńczych, o których mowa w § 11 ust. 7, i realizować zadania określone w § 11 ust. 8.</w:t>
      </w:r>
    </w:p>
    <w:p w14:paraId="6E98AF98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Za organizację, koordynowanie i nadzór nad pracą zespołu socjalno-terapeutycznego odpowiada jego kierownik. Do obowiązków pracowników zespołu socjalno-terapeutycznego należą w szczególności:</w:t>
      </w:r>
    </w:p>
    <w:p w14:paraId="729554E0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wykonywanie czynności związanych z przyjmowaniem mieszkańców do Domu, okresem adaptacji, rezygnacją z dalszego pobytu, zgonami;</w:t>
      </w:r>
    </w:p>
    <w:p w14:paraId="65E5FC8D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diagnozowanie i monitorowanie poziomu zaspokojenia potrzeb mieszkańców Domu;</w:t>
      </w:r>
    </w:p>
    <w:p w14:paraId="43168BB5" w14:textId="371A6D58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 xml:space="preserve">udzielanie pomocy </w:t>
      </w:r>
      <w:r w:rsidR="0006551B" w:rsidRPr="0082687B">
        <w:rPr>
          <w:rFonts w:ascii="Times New Roman" w:hAnsi="Times New Roman" w:cs="Times New Roman"/>
        </w:rPr>
        <w:t xml:space="preserve">mieszkańcom </w:t>
      </w:r>
      <w:r w:rsidRPr="0082687B">
        <w:rPr>
          <w:rFonts w:ascii="Times New Roman" w:hAnsi="Times New Roman" w:cs="Times New Roman"/>
        </w:rPr>
        <w:t>i wspieranie</w:t>
      </w:r>
      <w:r w:rsidR="0006551B">
        <w:rPr>
          <w:rFonts w:ascii="Times New Roman" w:hAnsi="Times New Roman" w:cs="Times New Roman"/>
        </w:rPr>
        <w:t xml:space="preserve"> ich</w:t>
      </w:r>
      <w:r w:rsidRPr="0082687B">
        <w:rPr>
          <w:rFonts w:ascii="Times New Roman" w:hAnsi="Times New Roman" w:cs="Times New Roman"/>
        </w:rPr>
        <w:t xml:space="preserve"> socjaln</w:t>
      </w:r>
      <w:r w:rsidR="0006551B">
        <w:rPr>
          <w:rFonts w:ascii="Times New Roman" w:hAnsi="Times New Roman" w:cs="Times New Roman"/>
        </w:rPr>
        <w:t>ie</w:t>
      </w:r>
      <w:r w:rsidRPr="0082687B">
        <w:rPr>
          <w:rFonts w:ascii="Times New Roman" w:hAnsi="Times New Roman" w:cs="Times New Roman"/>
        </w:rPr>
        <w:t>;</w:t>
      </w:r>
    </w:p>
    <w:p w14:paraId="52FA7A77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 xml:space="preserve">prowadzenie różnych form terapii zajęciowej w celu zapobiegania izolowaniu się społecznemu i emocjonalnemu mieszkańców, rozwijania i podtrzymywania potrzeb </w:t>
      </w:r>
      <w:r w:rsidRPr="0082687B">
        <w:rPr>
          <w:rFonts w:ascii="Times New Roman" w:hAnsi="Times New Roman" w:cs="Times New Roman"/>
        </w:rPr>
        <w:lastRenderedPageBreak/>
        <w:t>oraz zainteresowań mieszkańców, możliwie pełnego i wszechstronnego aktywizowania mieszkańców w życiu społecznym Domu;</w:t>
      </w:r>
    </w:p>
    <w:p w14:paraId="6E390DA8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prowadzenie działalności kulturalno-oświatowej i rekreacyjnej, organizowanie świąt, uroczystości okazjonalnych oraz imprez takich jak wystawy, koncerty, spotkania, konkursy, wycieczki itp.;</w:t>
      </w:r>
    </w:p>
    <w:p w14:paraId="1DCDCB7D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tworzenie atmosfery sprzyjającej pełnej akceptacji mieszkańców i ich aktywizacji w nowym środowisku oraz kształtowanie prawidłowych stosunków międzyludzkich;</w:t>
      </w:r>
    </w:p>
    <w:p w14:paraId="7B042BC9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zapewnienie zaspokojenia potrzeb religijnych;</w:t>
      </w:r>
    </w:p>
    <w:p w14:paraId="6A10B2C1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współpraca z samorządem mieszkańców;</w:t>
      </w:r>
    </w:p>
    <w:p w14:paraId="1DA69651" w14:textId="77777777" w:rsidR="00AC475E" w:rsidRPr="0082687B" w:rsidRDefault="00AC475E" w:rsidP="00122255">
      <w:pPr>
        <w:pStyle w:val="Bezodstpw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bezpieczne przechowywanie przedmiotów wartościowych mieszkańców w depozycie.</w:t>
      </w:r>
    </w:p>
    <w:p w14:paraId="1AE1731A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Za organizację, koordynowanie i nadzór nad pracą zespołów opiekuńczych odpowiadają kierownicy zespołów opiekuńczych:</w:t>
      </w:r>
    </w:p>
    <w:p w14:paraId="56095F78" w14:textId="77777777" w:rsidR="00AC475E" w:rsidRPr="0082687B" w:rsidRDefault="00AC475E" w:rsidP="00122255">
      <w:pPr>
        <w:pStyle w:val="Normalny1"/>
        <w:widowControl w:val="0"/>
        <w:numPr>
          <w:ilvl w:val="0"/>
          <w:numId w:val="25"/>
        </w:numPr>
        <w:autoSpaceDE w:val="0"/>
        <w:spacing w:line="360" w:lineRule="auto"/>
        <w:jc w:val="both"/>
      </w:pPr>
      <w:r w:rsidRPr="0082687B">
        <w:t>pracownicy zespołu opiekuńczego nr 1 wykonują czynności, o których mowa w pkt 5, na rzecz mieszkańców z Oddziału przy ul. Konarskiego;</w:t>
      </w:r>
    </w:p>
    <w:p w14:paraId="40A0732F" w14:textId="77777777" w:rsidR="00AC475E" w:rsidRPr="0082687B" w:rsidRDefault="00AC475E" w:rsidP="00122255">
      <w:pPr>
        <w:pStyle w:val="Normalny1"/>
        <w:widowControl w:val="0"/>
        <w:numPr>
          <w:ilvl w:val="0"/>
          <w:numId w:val="25"/>
        </w:numPr>
        <w:autoSpaceDE w:val="0"/>
        <w:spacing w:line="360" w:lineRule="auto"/>
        <w:jc w:val="both"/>
      </w:pPr>
      <w:r w:rsidRPr="0082687B">
        <w:t>pracownicy zespołu opiekuńczego nr 2 realizują zadania, o których mowa w pkt 5, na rzecz mieszkańców z Oddziału przy ul. Zamenhofa.</w:t>
      </w:r>
    </w:p>
    <w:p w14:paraId="666F9DD3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rPr>
          <w:sz w:val="24"/>
          <w:szCs w:val="24"/>
        </w:rPr>
      </w:pPr>
      <w:r w:rsidRPr="0082687B">
        <w:rPr>
          <w:sz w:val="24"/>
          <w:szCs w:val="24"/>
        </w:rPr>
        <w:t>Do obowiązków pracowników zespołów opiekuńczych należą w szczególności:</w:t>
      </w:r>
    </w:p>
    <w:p w14:paraId="630699FE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wykonywanie czynności pielęgniarskich, pielęgnacyjnych i opiekuńczych dla mieszkańców Domu;</w:t>
      </w:r>
    </w:p>
    <w:p w14:paraId="0F4E8629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organizacja opieki lekarskiej dla mieszkańców Domu w ramach powszechnego ubezpieczenia zdrowotnego;</w:t>
      </w:r>
    </w:p>
    <w:p w14:paraId="527D810D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współpraca z lekarzem pierwszego kontaktu oraz lekarzami specjalistami;</w:t>
      </w:r>
    </w:p>
    <w:p w14:paraId="33CCA55E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prowadzenie działań z profilaktyki zdrowotnej na rzecz mieszkańców;</w:t>
      </w:r>
    </w:p>
    <w:p w14:paraId="4CF0D23A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 xml:space="preserve">organizowanie zajęć </w:t>
      </w:r>
      <w:proofErr w:type="spellStart"/>
      <w:r w:rsidRPr="0082687B">
        <w:rPr>
          <w:rFonts w:ascii="Times New Roman" w:hAnsi="Times New Roman" w:cs="Times New Roman"/>
        </w:rPr>
        <w:t>usprawniająco</w:t>
      </w:r>
      <w:proofErr w:type="spellEnd"/>
      <w:r w:rsidRPr="0082687B">
        <w:rPr>
          <w:rFonts w:ascii="Times New Roman" w:hAnsi="Times New Roman" w:cs="Times New Roman"/>
        </w:rPr>
        <w:t xml:space="preserve">-ruchowych; </w:t>
      </w:r>
    </w:p>
    <w:p w14:paraId="4DBDD50F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prowadzenie dokumentacji stanu zdrowia mieszkańców;</w:t>
      </w:r>
    </w:p>
    <w:p w14:paraId="06A38010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stała kontrola wydawanych posiłków pod względem dietetycznym, dbanie o właściwą jakość żywienia;</w:t>
      </w:r>
    </w:p>
    <w:p w14:paraId="49749099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udzielanie wsparcia i pomocy w podstawowych czynnościach życiowych;</w:t>
      </w:r>
    </w:p>
    <w:p w14:paraId="17DC0C8F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propagowanie estetycznego wyglądu zewnętrznego i dbanie o higienę osobistą mieszkańców;</w:t>
      </w:r>
    </w:p>
    <w:p w14:paraId="6FDA8EA8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aktywizowanie mieszkańców w kierunku samoobsługi;</w:t>
      </w:r>
    </w:p>
    <w:p w14:paraId="2E9FB287" w14:textId="77777777" w:rsidR="00AC475E" w:rsidRPr="0082687B" w:rsidRDefault="00AC475E" w:rsidP="00122255">
      <w:pPr>
        <w:pStyle w:val="Bezodstpw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82687B">
        <w:rPr>
          <w:rFonts w:ascii="Times New Roman" w:hAnsi="Times New Roman" w:cs="Times New Roman"/>
        </w:rPr>
        <w:t>utrzymywanie porządku, czystości i odpowiedniego stanu higieniczno-sanitarnego na terenie Domu.</w:t>
      </w:r>
    </w:p>
    <w:p w14:paraId="3F90A34F" w14:textId="77777777" w:rsidR="00AC475E" w:rsidRPr="0082687B" w:rsidRDefault="00AC475E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284" w:hanging="284"/>
        <w:jc w:val="both"/>
        <w:rPr>
          <w:sz w:val="24"/>
          <w:szCs w:val="24"/>
        </w:rPr>
      </w:pPr>
      <w:bookmarkStart w:id="52" w:name="bookmark154"/>
      <w:bookmarkEnd w:id="52"/>
      <w:r w:rsidRPr="0082687B">
        <w:rPr>
          <w:sz w:val="24"/>
          <w:szCs w:val="24"/>
        </w:rPr>
        <w:t xml:space="preserve">Za organizację, koordynowanie i nadzór nad pracą zespołu administracyjno-gospodarczego </w:t>
      </w:r>
      <w:r w:rsidRPr="0082687B">
        <w:rPr>
          <w:sz w:val="24"/>
          <w:szCs w:val="24"/>
        </w:rPr>
        <w:lastRenderedPageBreak/>
        <w:t>odpowiada kierownik zespołu. Do zadań zespołu administracyjno-gospodarczego należą w szczególności:</w:t>
      </w:r>
    </w:p>
    <w:p w14:paraId="2AD5E55E" w14:textId="075EAE96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spraw</w:t>
      </w:r>
      <w:r w:rsidR="0006551B">
        <w:rPr>
          <w:sz w:val="24"/>
          <w:szCs w:val="24"/>
        </w:rPr>
        <w:t>y</w:t>
      </w:r>
      <w:r w:rsidRPr="0082687B">
        <w:rPr>
          <w:sz w:val="24"/>
          <w:szCs w:val="24"/>
        </w:rPr>
        <w:t xml:space="preserve"> związan</w:t>
      </w:r>
      <w:r w:rsidR="0006551B">
        <w:rPr>
          <w:sz w:val="24"/>
          <w:szCs w:val="24"/>
        </w:rPr>
        <w:t>e</w:t>
      </w:r>
      <w:r w:rsidRPr="0082687B">
        <w:rPr>
          <w:sz w:val="24"/>
          <w:szCs w:val="24"/>
        </w:rPr>
        <w:t xml:space="preserve"> z obsługą kancelaryjną i sekretariatu, prowadzenie kasy, użytkowanie systemów i programów informatycznych służących realizacji zadań z CUW, bieżąca współpraca z CUW;</w:t>
      </w:r>
    </w:p>
    <w:p w14:paraId="6ACD0E8E" w14:textId="012B6F9E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spraw</w:t>
      </w:r>
      <w:r>
        <w:rPr>
          <w:sz w:val="24"/>
          <w:szCs w:val="24"/>
        </w:rPr>
        <w:t>y</w:t>
      </w:r>
      <w:r w:rsidRPr="0082687B">
        <w:rPr>
          <w:sz w:val="24"/>
          <w:szCs w:val="24"/>
        </w:rPr>
        <w:t xml:space="preserve"> kadrow</w:t>
      </w:r>
      <w:r>
        <w:rPr>
          <w:sz w:val="24"/>
          <w:szCs w:val="24"/>
        </w:rPr>
        <w:t>e</w:t>
      </w:r>
      <w:r w:rsidRPr="0082687B">
        <w:rPr>
          <w:sz w:val="24"/>
          <w:szCs w:val="24"/>
        </w:rPr>
        <w:t xml:space="preserve"> związan</w:t>
      </w:r>
      <w:r>
        <w:rPr>
          <w:sz w:val="24"/>
          <w:szCs w:val="24"/>
        </w:rPr>
        <w:t>e</w:t>
      </w:r>
      <w:r w:rsidRPr="0082687B">
        <w:rPr>
          <w:sz w:val="24"/>
          <w:szCs w:val="24"/>
        </w:rPr>
        <w:t xml:space="preserve"> z przyjęciem i zwolnieniem pracownika, ewidencją urlopową i listami obecności;</w:t>
      </w:r>
    </w:p>
    <w:p w14:paraId="57B43B65" w14:textId="510985D5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spraw</w:t>
      </w:r>
      <w:r>
        <w:rPr>
          <w:sz w:val="24"/>
          <w:szCs w:val="24"/>
        </w:rPr>
        <w:t>y</w:t>
      </w:r>
      <w:r w:rsidRPr="0082687B">
        <w:rPr>
          <w:sz w:val="24"/>
          <w:szCs w:val="24"/>
        </w:rPr>
        <w:t xml:space="preserve"> związan</w:t>
      </w:r>
      <w:r>
        <w:rPr>
          <w:sz w:val="24"/>
          <w:szCs w:val="24"/>
        </w:rPr>
        <w:t>e</w:t>
      </w:r>
      <w:r w:rsidRPr="0082687B">
        <w:rPr>
          <w:sz w:val="24"/>
          <w:szCs w:val="24"/>
        </w:rPr>
        <w:t xml:space="preserve"> z mieniem Domu, przyjęciem, przekazaniem, przeniesieniem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 xml:space="preserve">kasacją mienia, oznaczaniem mienia, </w:t>
      </w:r>
      <w:r>
        <w:rPr>
          <w:sz w:val="24"/>
          <w:szCs w:val="24"/>
        </w:rPr>
        <w:t xml:space="preserve">a także </w:t>
      </w:r>
      <w:r w:rsidRPr="0082687B">
        <w:rPr>
          <w:sz w:val="24"/>
          <w:szCs w:val="24"/>
        </w:rPr>
        <w:t>współpraca z CUW w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tym zakresie;</w:t>
      </w:r>
    </w:p>
    <w:p w14:paraId="38577B6B" w14:textId="77777777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prowadzenie gospodarki magazynowej, inwentaryzacja, współpraca z CUW w tym zakresie;</w:t>
      </w:r>
    </w:p>
    <w:p w14:paraId="0F2676AA" w14:textId="00BD257B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spraw</w:t>
      </w:r>
      <w:r>
        <w:rPr>
          <w:sz w:val="24"/>
          <w:szCs w:val="24"/>
        </w:rPr>
        <w:t>y</w:t>
      </w:r>
      <w:r w:rsidRPr="0082687B">
        <w:rPr>
          <w:sz w:val="24"/>
          <w:szCs w:val="24"/>
        </w:rPr>
        <w:t xml:space="preserve"> związan</w:t>
      </w:r>
      <w:r>
        <w:rPr>
          <w:sz w:val="24"/>
          <w:szCs w:val="24"/>
        </w:rPr>
        <w:t>e</w:t>
      </w:r>
      <w:r w:rsidRPr="0082687B">
        <w:rPr>
          <w:sz w:val="24"/>
          <w:szCs w:val="24"/>
        </w:rPr>
        <w:t xml:space="preserve"> z zagadnieniami technicznymi i obsługą gospodarczą nieruchomości Domu;</w:t>
      </w:r>
    </w:p>
    <w:p w14:paraId="51A3137A" w14:textId="64B79983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utrzymanie w należytym stanie technicznym budynków Domu;</w:t>
      </w:r>
    </w:p>
    <w:p w14:paraId="782F003D" w14:textId="66281DB5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spraw</w:t>
      </w:r>
      <w:r>
        <w:rPr>
          <w:sz w:val="24"/>
          <w:szCs w:val="24"/>
        </w:rPr>
        <w:t>y</w:t>
      </w:r>
      <w:r w:rsidRPr="0082687B">
        <w:rPr>
          <w:sz w:val="24"/>
          <w:szCs w:val="24"/>
        </w:rPr>
        <w:t xml:space="preserve"> związan</w:t>
      </w:r>
      <w:r>
        <w:rPr>
          <w:sz w:val="24"/>
          <w:szCs w:val="24"/>
        </w:rPr>
        <w:t>e</w:t>
      </w:r>
      <w:r w:rsidRPr="0082687B">
        <w:rPr>
          <w:sz w:val="24"/>
          <w:szCs w:val="24"/>
        </w:rPr>
        <w:t xml:space="preserve"> z zakupami i zaopatrzeniem komórek organizacyjnych w środki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sprzęt niezbędny do realizacji zadań;</w:t>
      </w:r>
    </w:p>
    <w:p w14:paraId="3E292AF5" w14:textId="15949E69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utrzymanie w należytym stanie technicznym samochodu oraz planowanie wyjazdów;</w:t>
      </w:r>
    </w:p>
    <w:p w14:paraId="4C61CA27" w14:textId="018DCD88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utrzymanie w czystości i odpowiednim stanie higieniczno-sanitarnym pomieszczeń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urządzeń kuchennych;</w:t>
      </w:r>
    </w:p>
    <w:p w14:paraId="5E950924" w14:textId="38129467" w:rsidR="00AC475E" w:rsidRPr="0082687B" w:rsidRDefault="00AC475E" w:rsidP="00122255">
      <w:pPr>
        <w:pStyle w:val="Tekstpodstawowy"/>
        <w:numPr>
          <w:ilvl w:val="0"/>
          <w:numId w:val="27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pranie i prasowanie bielizny mieszkańców, bielizny zakładowej oraz utrzymanie w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należytym stanie technicznym i sanitarnym sprzętu pralniczego i urządzeń służących do prasowania.</w:t>
      </w:r>
    </w:p>
    <w:p w14:paraId="168C9527" w14:textId="77777777" w:rsidR="00AC475E" w:rsidRPr="0082687B" w:rsidRDefault="00AC475E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 zadań psychologa należy zapewnienie wsparcia i doradztwa psychologicznego mieszkańcom Domu oraz współpraca z innymi podmiotami podczas leczenia mieszkańców Domu.</w:t>
      </w:r>
    </w:p>
    <w:p w14:paraId="2A42C24D" w14:textId="602813C9" w:rsidR="00AC475E" w:rsidRPr="0082687B" w:rsidRDefault="00AC475E" w:rsidP="00DD146E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 zadań samodzielnego stanowiska ds. BHP należ</w:t>
      </w:r>
      <w:r w:rsidR="00046F71">
        <w:rPr>
          <w:sz w:val="24"/>
          <w:szCs w:val="24"/>
        </w:rPr>
        <w:t>ą</w:t>
      </w:r>
      <w:r w:rsidRPr="0082687B">
        <w:rPr>
          <w:sz w:val="24"/>
          <w:szCs w:val="24"/>
        </w:rPr>
        <w:t>:</w:t>
      </w:r>
    </w:p>
    <w:p w14:paraId="5E24C23D" w14:textId="771D13C7" w:rsidR="00AC475E" w:rsidRPr="0082687B" w:rsidRDefault="00AC475E" w:rsidP="00122255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dbałość o stan </w:t>
      </w:r>
      <w:r w:rsidR="00046F71">
        <w:rPr>
          <w:sz w:val="24"/>
          <w:szCs w:val="24"/>
        </w:rPr>
        <w:t>BHP</w:t>
      </w:r>
      <w:r w:rsidRPr="0082687B">
        <w:rPr>
          <w:sz w:val="24"/>
          <w:szCs w:val="24"/>
        </w:rPr>
        <w:t xml:space="preserve">, podejmowanie przedsięwzięć mających na celu zapobieganie zagrożeniom życia i zdrowia mieszkańców i pracowników, organizowanie i prowadzenie szkoleń z zakresu </w:t>
      </w:r>
      <w:r w:rsidR="00046F71">
        <w:rPr>
          <w:sz w:val="24"/>
          <w:szCs w:val="24"/>
        </w:rPr>
        <w:t>BHP</w:t>
      </w:r>
      <w:r w:rsidRPr="0082687B">
        <w:rPr>
          <w:sz w:val="24"/>
          <w:szCs w:val="24"/>
        </w:rPr>
        <w:t xml:space="preserve">, kontrola warunków pracy oraz przestrzegania przez pracowników przepisów </w:t>
      </w:r>
      <w:r w:rsidR="00046F71">
        <w:rPr>
          <w:sz w:val="24"/>
          <w:szCs w:val="24"/>
        </w:rPr>
        <w:t>BHP</w:t>
      </w:r>
      <w:r w:rsidR="00046F71" w:rsidRPr="0082687B">
        <w:rPr>
          <w:sz w:val="24"/>
          <w:szCs w:val="24"/>
        </w:rPr>
        <w:t xml:space="preserve"> </w:t>
      </w:r>
      <w:r w:rsidRPr="0082687B">
        <w:rPr>
          <w:sz w:val="24"/>
          <w:szCs w:val="24"/>
        </w:rPr>
        <w:t>i ppoż., udział w badaniu przyczyn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 xml:space="preserve">okoliczności wypadków przy pracy, prowadzenie dokumentacji </w:t>
      </w:r>
      <w:r w:rsidR="00046F71">
        <w:rPr>
          <w:sz w:val="24"/>
          <w:szCs w:val="24"/>
        </w:rPr>
        <w:t>BHP</w:t>
      </w:r>
      <w:r w:rsidRPr="0082687B">
        <w:rPr>
          <w:sz w:val="24"/>
          <w:szCs w:val="24"/>
        </w:rPr>
        <w:t>;</w:t>
      </w:r>
    </w:p>
    <w:p w14:paraId="433C75D4" w14:textId="77777777" w:rsidR="00AC475E" w:rsidRPr="0082687B" w:rsidRDefault="00AC475E" w:rsidP="008A549F">
      <w:pPr>
        <w:pStyle w:val="Tekstpodstawowy"/>
        <w:numPr>
          <w:ilvl w:val="0"/>
          <w:numId w:val="28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prowadzenie szkoleń BHP, wyposażenie pracownika w środki BHP oraz sprzęty, współpraca w tym zakresie z CUW.</w:t>
      </w:r>
    </w:p>
    <w:p w14:paraId="01810D6D" w14:textId="318CBAD8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 celów oddziału dziennego należ</w:t>
      </w:r>
      <w:r w:rsidR="00046F71">
        <w:rPr>
          <w:sz w:val="24"/>
          <w:szCs w:val="24"/>
        </w:rPr>
        <w:t>ą</w:t>
      </w:r>
      <w:r w:rsidRPr="0082687B">
        <w:rPr>
          <w:sz w:val="24"/>
          <w:szCs w:val="24"/>
        </w:rPr>
        <w:t xml:space="preserve"> w szczególności:</w:t>
      </w:r>
    </w:p>
    <w:p w14:paraId="4EECC60B" w14:textId="77777777" w:rsidR="00AC475E" w:rsidRPr="0082687B" w:rsidRDefault="00AC475E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lastRenderedPageBreak/>
        <w:t xml:space="preserve">umożliwienie korzystania z podstawowych świadczeń opiekuńczo-usprawniających, obejmujących udzielanie pomocy w codziennych czynnościach życiowych, podnoszenie sprawności i aktywizowanie przez udział w gimnastyce usprawniającej, prowadzenie treningów umiejętności życiowych i społecznych oraz udzielanie pomocy w załatwianiu spraw osobistych i urzędowych; </w:t>
      </w:r>
    </w:p>
    <w:p w14:paraId="6C767DB8" w14:textId="77777777" w:rsidR="00AC475E" w:rsidRPr="0082687B" w:rsidRDefault="00AC475E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umożliwienie udziału w terapii zajęciowej, zajęciach rekreacyjno-kulturalnych, imprezach integracyjnych;</w:t>
      </w:r>
    </w:p>
    <w:p w14:paraId="18C1EC77" w14:textId="77777777" w:rsidR="00AC475E" w:rsidRPr="0082687B" w:rsidRDefault="00AC475E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rStyle w:val="apple-style-span"/>
          <w:sz w:val="24"/>
          <w:szCs w:val="24"/>
        </w:rPr>
      </w:pPr>
      <w:r w:rsidRPr="0082687B">
        <w:rPr>
          <w:sz w:val="24"/>
          <w:szCs w:val="24"/>
        </w:rPr>
        <w:t>profilaktyka zdrowotna (</w:t>
      </w:r>
      <w:r w:rsidRPr="0082687B">
        <w:rPr>
          <w:rStyle w:val="apple-style-span"/>
          <w:sz w:val="24"/>
          <w:szCs w:val="24"/>
        </w:rPr>
        <w:t>kontrola ciśnienia i poziomu cukru);</w:t>
      </w:r>
    </w:p>
    <w:p w14:paraId="62994501" w14:textId="4EB1D545" w:rsidR="00AC475E" w:rsidRPr="0082687B" w:rsidRDefault="00AC475E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w </w:t>
      </w:r>
      <w:r w:rsidRPr="0082687B">
        <w:rPr>
          <w:rStyle w:val="apple-style-span"/>
          <w:sz w:val="24"/>
          <w:szCs w:val="24"/>
        </w:rPr>
        <w:t>razie potrzeby udziel</w:t>
      </w:r>
      <w:r>
        <w:rPr>
          <w:rStyle w:val="apple-style-span"/>
          <w:sz w:val="24"/>
          <w:szCs w:val="24"/>
        </w:rPr>
        <w:t>a</w:t>
      </w:r>
      <w:r w:rsidRPr="0082687B">
        <w:rPr>
          <w:rStyle w:val="apple-style-span"/>
          <w:sz w:val="24"/>
          <w:szCs w:val="24"/>
        </w:rPr>
        <w:t>nie wsparcia psychologicznego;</w:t>
      </w:r>
    </w:p>
    <w:p w14:paraId="2CF924E9" w14:textId="77777777" w:rsidR="00AC475E" w:rsidRPr="0082687B" w:rsidRDefault="00AC475E" w:rsidP="00122255">
      <w:pPr>
        <w:pStyle w:val="Tekstpodstawowy"/>
        <w:numPr>
          <w:ilvl w:val="0"/>
          <w:numId w:val="29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umożliwienie korzystania z jednego posiłku dziennie.</w:t>
      </w:r>
    </w:p>
    <w:p w14:paraId="6D09C78C" w14:textId="174F9EDF" w:rsidR="00AC475E" w:rsidRPr="0082687B" w:rsidRDefault="00AC475E" w:rsidP="00DD146E">
      <w:pPr>
        <w:pStyle w:val="Tekstpodstawowy"/>
        <w:numPr>
          <w:ilvl w:val="0"/>
          <w:numId w:val="6"/>
        </w:numPr>
        <w:tabs>
          <w:tab w:val="left" w:pos="426"/>
        </w:tabs>
        <w:ind w:left="426" w:hanging="426"/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Zasady funkcjonowania oddziału dziennego określa </w:t>
      </w:r>
      <w:r w:rsidR="001C0D37">
        <w:rPr>
          <w:sz w:val="24"/>
          <w:szCs w:val="24"/>
        </w:rPr>
        <w:t>r</w:t>
      </w:r>
      <w:r w:rsidRPr="0082687B">
        <w:rPr>
          <w:sz w:val="24"/>
          <w:szCs w:val="24"/>
        </w:rPr>
        <w:t>egulamin ustanawiany zarządzeniem dyrektora Domu.</w:t>
      </w:r>
    </w:p>
    <w:p w14:paraId="2B393BF3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rPr>
          <w:sz w:val="24"/>
          <w:szCs w:val="24"/>
        </w:rPr>
      </w:pPr>
      <w:r w:rsidRPr="0082687B">
        <w:rPr>
          <w:sz w:val="24"/>
          <w:szCs w:val="24"/>
        </w:rPr>
        <w:t>Zakresy czynności pracowników określone zostaną w kartach stanowisk pracy.</w:t>
      </w:r>
    </w:p>
    <w:p w14:paraId="4DBD96F1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426" w:hanging="426"/>
        <w:rPr>
          <w:sz w:val="24"/>
          <w:szCs w:val="24"/>
        </w:rPr>
      </w:pPr>
      <w:r w:rsidRPr="0082687B">
        <w:rPr>
          <w:sz w:val="24"/>
          <w:szCs w:val="24"/>
        </w:rPr>
        <w:t>Rodzaje stanowisk pracy, zaszeregowania pracowników, zasady wynagradzania za pracę są regulowane przez odrębne przepisy.</w:t>
      </w:r>
    </w:p>
    <w:p w14:paraId="7D548832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Schemat struktury organizacyjnej Domu określa załącznik nr 1 do Regulaminu.</w:t>
      </w:r>
    </w:p>
    <w:p w14:paraId="2EF9CE8A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53" w:name="bookmark182"/>
      <w:bookmarkEnd w:id="53"/>
      <w:r w:rsidRPr="0082687B">
        <w:rPr>
          <w:sz w:val="24"/>
          <w:szCs w:val="24"/>
        </w:rPr>
        <w:t>Rodzaj stanowisk oraz ich podział na etaty ustala się w planach pracy na dany rok</w:t>
      </w:r>
      <w:r w:rsidRPr="0082687B">
        <w:rPr>
          <w:sz w:val="24"/>
          <w:szCs w:val="24"/>
        </w:rPr>
        <w:br/>
        <w:t>kalendarzowy na podstawie:</w:t>
      </w:r>
    </w:p>
    <w:p w14:paraId="40755F05" w14:textId="77777777" w:rsidR="00AC475E" w:rsidRPr="0082687B" w:rsidRDefault="00AC475E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sz w:val="24"/>
          <w:szCs w:val="24"/>
        </w:rPr>
      </w:pPr>
      <w:r w:rsidRPr="0082687B">
        <w:rPr>
          <w:sz w:val="24"/>
          <w:szCs w:val="24"/>
        </w:rPr>
        <w:t>potrzeb wynikających z realizowanych zadań;</w:t>
      </w:r>
    </w:p>
    <w:p w14:paraId="71CB2951" w14:textId="77777777" w:rsidR="00AC475E" w:rsidRPr="0082687B" w:rsidRDefault="00AC475E" w:rsidP="00122255">
      <w:pPr>
        <w:pStyle w:val="Tekstpodstawowy"/>
        <w:numPr>
          <w:ilvl w:val="0"/>
          <w:numId w:val="7"/>
        </w:numPr>
        <w:tabs>
          <w:tab w:val="left" w:pos="791"/>
        </w:tabs>
        <w:ind w:left="720" w:hanging="360"/>
        <w:jc w:val="both"/>
        <w:rPr>
          <w:sz w:val="24"/>
          <w:szCs w:val="24"/>
        </w:rPr>
      </w:pPr>
      <w:bookmarkStart w:id="54" w:name="bookmark184"/>
      <w:bookmarkEnd w:id="54"/>
      <w:r w:rsidRPr="0082687B">
        <w:rPr>
          <w:sz w:val="24"/>
          <w:szCs w:val="24"/>
        </w:rPr>
        <w:t>utrzymania wymaganego wskaźnika zatrudnienia w zespole terapeutyczno-opiekuńczym powołanym odrębnym zarządzeniem dyrektora;</w:t>
      </w:r>
    </w:p>
    <w:p w14:paraId="19FCF4DA" w14:textId="77777777" w:rsidR="00AC475E" w:rsidRPr="0082687B" w:rsidRDefault="00AC475E" w:rsidP="00122255">
      <w:pPr>
        <w:pStyle w:val="Tekstpodstawowy"/>
        <w:numPr>
          <w:ilvl w:val="0"/>
          <w:numId w:val="7"/>
        </w:numPr>
        <w:tabs>
          <w:tab w:val="left" w:pos="709"/>
        </w:tabs>
        <w:ind w:firstLine="360"/>
        <w:rPr>
          <w:sz w:val="24"/>
          <w:szCs w:val="24"/>
        </w:rPr>
      </w:pPr>
      <w:bookmarkStart w:id="55" w:name="bookmark185"/>
      <w:bookmarkEnd w:id="55"/>
      <w:r w:rsidRPr="0082687B">
        <w:rPr>
          <w:sz w:val="24"/>
          <w:szCs w:val="24"/>
        </w:rPr>
        <w:t>posiadanych środków finansowych.</w:t>
      </w:r>
    </w:p>
    <w:p w14:paraId="1849FC61" w14:textId="77777777" w:rsidR="00AC475E" w:rsidRPr="0082687B" w:rsidRDefault="00AC475E" w:rsidP="00122255">
      <w:pPr>
        <w:pStyle w:val="Tekstpodstawowy"/>
        <w:numPr>
          <w:ilvl w:val="0"/>
          <w:numId w:val="6"/>
        </w:numPr>
        <w:tabs>
          <w:tab w:val="left" w:pos="36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Wykaz i liczba etatów w Domu znajduje się w załączniku nr 2 do Regulaminu.</w:t>
      </w:r>
    </w:p>
    <w:p w14:paraId="3722E31B" w14:textId="77777777" w:rsidR="00AC475E" w:rsidRPr="00286359" w:rsidRDefault="00AC475E" w:rsidP="001A41EE">
      <w:pPr>
        <w:pStyle w:val="Tekstpodstawowy"/>
        <w:jc w:val="both"/>
        <w:rPr>
          <w:b/>
          <w:bCs/>
          <w:sz w:val="8"/>
          <w:szCs w:val="24"/>
        </w:rPr>
      </w:pPr>
      <w:bookmarkStart w:id="56" w:name="bookmark183"/>
      <w:bookmarkEnd w:id="56"/>
    </w:p>
    <w:p w14:paraId="506F57ED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4</w:t>
      </w:r>
    </w:p>
    <w:p w14:paraId="5A8D061F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Szczegółowe zasady działania Domu</w:t>
      </w:r>
    </w:p>
    <w:p w14:paraId="6F30CA18" w14:textId="77777777" w:rsidR="00AC475E" w:rsidRPr="00286359" w:rsidRDefault="00AC475E" w:rsidP="00AA1CA7">
      <w:pPr>
        <w:pStyle w:val="Tekstpodstawowy"/>
        <w:jc w:val="center"/>
        <w:rPr>
          <w:sz w:val="18"/>
          <w:szCs w:val="24"/>
        </w:rPr>
      </w:pPr>
    </w:p>
    <w:p w14:paraId="3DC5FE12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57" w:name="bookmark188"/>
      <w:bookmarkStart w:id="58" w:name="bookmark187"/>
      <w:bookmarkStart w:id="59" w:name="bookmark186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57"/>
      <w:bookmarkEnd w:id="58"/>
      <w:bookmarkEnd w:id="59"/>
      <w:r w:rsidRPr="0082687B">
        <w:rPr>
          <w:rFonts w:ascii="Times New Roman" w:hAnsi="Times New Roman" w:cs="Times New Roman"/>
          <w:sz w:val="24"/>
          <w:szCs w:val="24"/>
        </w:rPr>
        <w:t xml:space="preserve"> 9</w:t>
      </w:r>
    </w:p>
    <w:p w14:paraId="6FB0BC0C" w14:textId="77777777" w:rsidR="00AC475E" w:rsidRPr="0082687B" w:rsidRDefault="00AC475E" w:rsidP="009500BB">
      <w:pPr>
        <w:pStyle w:val="Heading40"/>
        <w:keepNext/>
        <w:keepLine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2B0B72" w14:textId="4BB3F31D" w:rsidR="00AC475E" w:rsidRPr="0082687B" w:rsidRDefault="00AC475E" w:rsidP="00581ED7">
      <w:pPr>
        <w:pStyle w:val="Tekstpodstawowy"/>
        <w:numPr>
          <w:ilvl w:val="0"/>
          <w:numId w:val="8"/>
        </w:numPr>
        <w:ind w:left="284" w:hanging="284"/>
        <w:jc w:val="both"/>
        <w:rPr>
          <w:sz w:val="24"/>
          <w:szCs w:val="24"/>
        </w:rPr>
      </w:pPr>
      <w:bookmarkStart w:id="60" w:name="bookmark189"/>
      <w:bookmarkEnd w:id="60"/>
      <w:r w:rsidRPr="0082687B">
        <w:rPr>
          <w:sz w:val="24"/>
          <w:szCs w:val="24"/>
        </w:rPr>
        <w:t>Pobyt w Domu jest odpłatny. Decyzję o skierowaniu do domu pomocy społecznej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decyzję ustalającą opłatę za pobyt w domu pomocy społecznej wydaje organ gminy właściwej dla</w:t>
      </w:r>
      <w:r w:rsidR="00874EED">
        <w:rPr>
          <w:sz w:val="24"/>
          <w:szCs w:val="24"/>
        </w:rPr>
        <w:t> </w:t>
      </w:r>
      <w:r w:rsidRPr="0082687B">
        <w:rPr>
          <w:sz w:val="24"/>
          <w:szCs w:val="24"/>
        </w:rPr>
        <w:t>tej osoby w dniu jej kierowania do domu pomocy społecznej.</w:t>
      </w:r>
    </w:p>
    <w:p w14:paraId="1063149F" w14:textId="77777777" w:rsidR="00AC475E" w:rsidRPr="0082687B" w:rsidRDefault="00AC475E" w:rsidP="00581ED7">
      <w:pPr>
        <w:pStyle w:val="Tekstpodstawowy"/>
        <w:numPr>
          <w:ilvl w:val="0"/>
          <w:numId w:val="8"/>
        </w:numPr>
        <w:tabs>
          <w:tab w:val="left" w:pos="28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Decyzję o umieszczeniu w domu pomocy społecznej wydaje Prezydent Miasta Poznania.</w:t>
      </w:r>
    </w:p>
    <w:p w14:paraId="441AC312" w14:textId="77777777" w:rsidR="00AC475E" w:rsidRPr="0082687B" w:rsidRDefault="00AC475E" w:rsidP="00DD146E">
      <w:pPr>
        <w:pStyle w:val="Tekstpodstawowy"/>
        <w:numPr>
          <w:ilvl w:val="0"/>
          <w:numId w:val="8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Dom może świadczyć inne usługi w zakresie pomocy społecznej na rzecz społeczności lokalnej.</w:t>
      </w:r>
    </w:p>
    <w:p w14:paraId="767212AF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61" w:name="bookmark193"/>
      <w:bookmarkStart w:id="62" w:name="bookmark192"/>
      <w:bookmarkStart w:id="63" w:name="bookmark191"/>
      <w:r w:rsidRPr="0082687B">
        <w:rPr>
          <w:rFonts w:ascii="Times New Roman" w:hAnsi="Times New Roman" w:cs="Times New Roman"/>
          <w:sz w:val="24"/>
          <w:szCs w:val="24"/>
        </w:rPr>
        <w:lastRenderedPageBreak/>
        <w:t>§</w:t>
      </w:r>
      <w:bookmarkEnd w:id="61"/>
      <w:bookmarkEnd w:id="62"/>
      <w:bookmarkEnd w:id="63"/>
      <w:r w:rsidRPr="0082687B">
        <w:rPr>
          <w:rFonts w:ascii="Times New Roman" w:hAnsi="Times New Roman" w:cs="Times New Roman"/>
          <w:sz w:val="24"/>
          <w:szCs w:val="24"/>
        </w:rPr>
        <w:t xml:space="preserve"> 10</w:t>
      </w:r>
    </w:p>
    <w:p w14:paraId="1143B5B1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6D9E135A" w14:textId="51828836" w:rsidR="00AC475E" w:rsidRPr="0082687B" w:rsidRDefault="00AC475E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eastAsia="en-US"/>
        </w:rPr>
      </w:pPr>
      <w:bookmarkStart w:id="64" w:name="bookmark194"/>
      <w:bookmarkStart w:id="65" w:name="bookmark195"/>
      <w:bookmarkEnd w:id="64"/>
      <w:bookmarkEnd w:id="65"/>
      <w:r w:rsidRPr="0082687B">
        <w:rPr>
          <w:rFonts w:ascii="Times New Roman" w:hAnsi="Times New Roman" w:cs="Times New Roman"/>
          <w:lang w:eastAsia="en-US"/>
        </w:rPr>
        <w:t>Dom przeznaczony jest dla 170 osób przewlekle somatycznie chorych, w tym dla 96 osób zamieszkujących w Oddziale przy ul. Konarskiego 11/13 i 74 osób zamieszkujących w</w:t>
      </w:r>
      <w:r>
        <w:rPr>
          <w:rFonts w:ascii="Times New Roman" w:hAnsi="Times New Roman" w:cs="Times New Roman"/>
          <w:lang w:eastAsia="en-US"/>
        </w:rPr>
        <w:t> </w:t>
      </w:r>
      <w:r w:rsidRPr="0082687B">
        <w:rPr>
          <w:rFonts w:ascii="Times New Roman" w:hAnsi="Times New Roman" w:cs="Times New Roman"/>
          <w:lang w:eastAsia="en-US"/>
        </w:rPr>
        <w:t>Oddziale przy ul. Zamenhofa 142a.</w:t>
      </w:r>
    </w:p>
    <w:p w14:paraId="64594B8B" w14:textId="17B04FF1" w:rsidR="00AC475E" w:rsidRPr="0082687B" w:rsidRDefault="00AC475E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82687B">
        <w:rPr>
          <w:rFonts w:ascii="Times New Roman" w:hAnsi="Times New Roman" w:cs="Times New Roman"/>
        </w:rPr>
        <w:t>Dom pracuje w systemie ciągłym, zapewniając wszechstronną, całodobową pomoc i</w:t>
      </w:r>
      <w:r>
        <w:rPr>
          <w:rFonts w:ascii="Times New Roman" w:hAnsi="Times New Roman" w:cs="Times New Roman"/>
        </w:rPr>
        <w:t> </w:t>
      </w:r>
      <w:r w:rsidRPr="0082687B">
        <w:rPr>
          <w:rFonts w:ascii="Times New Roman" w:hAnsi="Times New Roman" w:cs="Times New Roman"/>
        </w:rPr>
        <w:t>opiekę w ciągu całego roku.</w:t>
      </w:r>
    </w:p>
    <w:p w14:paraId="50B40A68" w14:textId="77777777" w:rsidR="00AC475E" w:rsidRPr="0082687B" w:rsidRDefault="00AC475E" w:rsidP="00122255">
      <w:pPr>
        <w:pStyle w:val="Bezodstpw"/>
        <w:numPr>
          <w:ilvl w:val="0"/>
          <w:numId w:val="30"/>
        </w:numPr>
        <w:spacing w:line="360" w:lineRule="auto"/>
        <w:ind w:left="284" w:hanging="284"/>
        <w:jc w:val="both"/>
        <w:rPr>
          <w:rFonts w:ascii="Times New Roman" w:hAnsi="Times New Roman" w:cs="Times New Roman"/>
          <w:lang w:eastAsia="en-US"/>
        </w:rPr>
      </w:pPr>
      <w:r w:rsidRPr="0082687B">
        <w:rPr>
          <w:rFonts w:ascii="Times New Roman" w:hAnsi="Times New Roman" w:cs="Times New Roman"/>
        </w:rPr>
        <w:t>Oddział dzienny przeznaczony jest dla 20 osób.</w:t>
      </w:r>
    </w:p>
    <w:p w14:paraId="26001BBD" w14:textId="77777777" w:rsidR="00AC475E" w:rsidRPr="0082687B" w:rsidRDefault="00AC475E" w:rsidP="009500B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lang w:eastAsia="en-US"/>
        </w:rPr>
      </w:pPr>
    </w:p>
    <w:p w14:paraId="6D34E0F9" w14:textId="77777777" w:rsidR="00AC475E" w:rsidRPr="0082687B" w:rsidRDefault="00AC475E" w:rsidP="009500BB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r w:rsidRPr="0082687B">
        <w:rPr>
          <w:rFonts w:ascii="Times New Roman" w:hAnsi="Times New Roman" w:cs="Times New Roman"/>
          <w:sz w:val="24"/>
          <w:szCs w:val="24"/>
        </w:rPr>
        <w:t>§ 11</w:t>
      </w:r>
    </w:p>
    <w:p w14:paraId="20A79CF5" w14:textId="77777777" w:rsidR="00AC475E" w:rsidRPr="0082687B" w:rsidRDefault="00AC475E" w:rsidP="009500BB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lang w:eastAsia="en-US"/>
        </w:rPr>
      </w:pPr>
    </w:p>
    <w:p w14:paraId="593D1714" w14:textId="77777777" w:rsidR="00AC475E" w:rsidRPr="0082687B" w:rsidRDefault="00AC475E" w:rsidP="00122255">
      <w:pPr>
        <w:pStyle w:val="Tekstpodstawowy1"/>
        <w:numPr>
          <w:ilvl w:val="0"/>
          <w:numId w:val="31"/>
        </w:numPr>
        <w:tabs>
          <w:tab w:val="clear" w:pos="426"/>
          <w:tab w:val="left" w:pos="309"/>
        </w:tabs>
        <w:spacing w:line="360" w:lineRule="auto"/>
      </w:pPr>
      <w:r w:rsidRPr="0082687B">
        <w:t>Dom w ramach swojej działalności zapewnia pomoc w zaspokajaniu niezbędnych potrzeb bytowych, edukacyjnych, społecznych i religijnych mieszkańców.</w:t>
      </w:r>
    </w:p>
    <w:p w14:paraId="17AB3D53" w14:textId="77777777" w:rsidR="00AC475E" w:rsidRPr="0082687B" w:rsidRDefault="00AC475E" w:rsidP="00122255">
      <w:pPr>
        <w:pStyle w:val="Tekstpodstawowy1"/>
        <w:numPr>
          <w:ilvl w:val="0"/>
          <w:numId w:val="31"/>
        </w:numPr>
        <w:tabs>
          <w:tab w:val="clear" w:pos="426"/>
          <w:tab w:val="left" w:pos="309"/>
        </w:tabs>
        <w:spacing w:line="360" w:lineRule="auto"/>
      </w:pPr>
      <w:r w:rsidRPr="0082687B">
        <w:t>W zakresie potrzeb bytowych do zadań Domu należy zapewnienie:</w:t>
      </w:r>
    </w:p>
    <w:p w14:paraId="1F5C5193" w14:textId="77777777" w:rsidR="00AC475E" w:rsidRPr="0082687B" w:rsidRDefault="00AC475E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82687B">
        <w:t>miejsca zamieszkania;</w:t>
      </w:r>
    </w:p>
    <w:p w14:paraId="33B245A0" w14:textId="77777777" w:rsidR="00AC475E" w:rsidRPr="0082687B" w:rsidRDefault="00AC475E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82687B">
        <w:t>wyżywienia;</w:t>
      </w:r>
    </w:p>
    <w:p w14:paraId="5925E111" w14:textId="77777777" w:rsidR="00AC475E" w:rsidRPr="0082687B" w:rsidRDefault="00AC475E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82687B">
        <w:t>odzieży i obuwia;</w:t>
      </w:r>
    </w:p>
    <w:p w14:paraId="1D383021" w14:textId="77777777" w:rsidR="00AC475E" w:rsidRPr="0082687B" w:rsidRDefault="00AC475E" w:rsidP="00122255">
      <w:pPr>
        <w:pStyle w:val="Normalny1"/>
        <w:widowControl w:val="0"/>
        <w:numPr>
          <w:ilvl w:val="0"/>
          <w:numId w:val="32"/>
        </w:numPr>
        <w:tabs>
          <w:tab w:val="left" w:pos="720"/>
        </w:tabs>
        <w:autoSpaceDE w:val="0"/>
        <w:spacing w:line="360" w:lineRule="auto"/>
        <w:jc w:val="both"/>
      </w:pPr>
      <w:r w:rsidRPr="0082687B">
        <w:t>utrzymania czystości.</w:t>
      </w:r>
    </w:p>
    <w:p w14:paraId="0F9B2B7F" w14:textId="77777777" w:rsidR="00AC475E" w:rsidRPr="0082687B" w:rsidRDefault="00AC475E" w:rsidP="009500BB">
      <w:pPr>
        <w:pStyle w:val="Normalny1"/>
        <w:widowControl w:val="0"/>
        <w:tabs>
          <w:tab w:val="left" w:pos="284"/>
          <w:tab w:val="left" w:pos="426"/>
        </w:tabs>
        <w:autoSpaceDE w:val="0"/>
        <w:spacing w:line="360" w:lineRule="auto"/>
        <w:ind w:left="284" w:hanging="284"/>
        <w:jc w:val="both"/>
      </w:pPr>
      <w:r w:rsidRPr="0082687B">
        <w:t xml:space="preserve">3. </w:t>
      </w:r>
      <w:r w:rsidRPr="0082687B">
        <w:tab/>
        <w:t>W zakresie usług opiekuńczych do zadań Domu należą w szczególności:</w:t>
      </w:r>
    </w:p>
    <w:p w14:paraId="4EE061E1" w14:textId="77777777" w:rsidR="00AC475E" w:rsidRPr="0082687B" w:rsidRDefault="00AC475E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82687B">
        <w:t>udzielanie pomocy w podstawowych czynnościach życiowych;</w:t>
      </w:r>
    </w:p>
    <w:p w14:paraId="1117DE2A" w14:textId="77777777" w:rsidR="00AC475E" w:rsidRPr="0082687B" w:rsidRDefault="00AC475E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82687B">
        <w:t>pielęgnacja;</w:t>
      </w:r>
    </w:p>
    <w:p w14:paraId="5BB2BA89" w14:textId="77777777" w:rsidR="00AC475E" w:rsidRPr="0082687B" w:rsidRDefault="00AC475E" w:rsidP="00122255">
      <w:pPr>
        <w:pStyle w:val="Normalny1"/>
        <w:widowControl w:val="0"/>
        <w:numPr>
          <w:ilvl w:val="0"/>
          <w:numId w:val="33"/>
        </w:numPr>
        <w:tabs>
          <w:tab w:val="left" w:pos="720"/>
        </w:tabs>
        <w:autoSpaceDE w:val="0"/>
        <w:spacing w:line="360" w:lineRule="auto"/>
        <w:jc w:val="both"/>
      </w:pPr>
      <w:r w:rsidRPr="0082687B">
        <w:t>udzielanie niezbędnej pomocy w załatwianiu spraw osobistych.</w:t>
      </w:r>
    </w:p>
    <w:p w14:paraId="72AB0C55" w14:textId="77777777" w:rsidR="00AC475E" w:rsidRPr="0082687B" w:rsidRDefault="00AC475E" w:rsidP="009500BB">
      <w:pPr>
        <w:pStyle w:val="Normalny1"/>
        <w:widowControl w:val="0"/>
        <w:tabs>
          <w:tab w:val="left" w:pos="284"/>
          <w:tab w:val="left" w:pos="426"/>
        </w:tabs>
        <w:autoSpaceDE w:val="0"/>
        <w:spacing w:line="360" w:lineRule="auto"/>
        <w:ind w:left="284" w:hanging="284"/>
        <w:jc w:val="both"/>
      </w:pPr>
      <w:r w:rsidRPr="0082687B">
        <w:t xml:space="preserve">4. </w:t>
      </w:r>
      <w:r w:rsidRPr="0082687B">
        <w:tab/>
        <w:t>W zakresie usług wspomagających do zadań Domu należą w szczególności:</w:t>
      </w:r>
    </w:p>
    <w:p w14:paraId="27050EAB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umożliwienie udziału w terapii zajęciowej;</w:t>
      </w:r>
    </w:p>
    <w:p w14:paraId="08107E48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podnoszenie sprawności i aktywizowanie mieszkańców Domu;</w:t>
      </w:r>
    </w:p>
    <w:p w14:paraId="7BC9408E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umożliwienie zaspokojenia potrzeb religijnych i kulturalnych;</w:t>
      </w:r>
    </w:p>
    <w:p w14:paraId="72BE94D3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zapewnienie warunków do rozwoju samorządności mieszkańców Domu;</w:t>
      </w:r>
    </w:p>
    <w:p w14:paraId="14604BA1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stymulowanie nawiązywania, utrzymywania i rozwijania kontaktu z rodziną i społecznością lokalną;</w:t>
      </w:r>
    </w:p>
    <w:p w14:paraId="4D422565" w14:textId="61F79F99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działani</w:t>
      </w:r>
      <w:r>
        <w:t>a</w:t>
      </w:r>
      <w:r w:rsidRPr="0082687B">
        <w:t xml:space="preserve"> zmierzające do usamodzielnienia mieszkańca w miarę jego możliwości;</w:t>
      </w:r>
    </w:p>
    <w:p w14:paraId="7DA17F96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zapewnienie bezpiecznego przechowywania środków pieniężnych i przedmiotów wartościowych;</w:t>
      </w:r>
    </w:p>
    <w:p w14:paraId="37A88CE9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 xml:space="preserve">finansowanie mieszkańcowi Domu nieposiadającemu własnego dochodu wydatków na niezbędne przedmioty osobistego użytku, w kwocie nieprzekraczającej 30% zasiłku </w:t>
      </w:r>
      <w:r w:rsidRPr="0082687B">
        <w:lastRenderedPageBreak/>
        <w:t>stałego, o którym mowa w art. 37 ust. 2 pkt 1 ustawy z dnia 12 marca 2004 r. o pomocy społecznej;</w:t>
      </w:r>
    </w:p>
    <w:p w14:paraId="5832A461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zapewnienie przestrzegania praw mieszkańców oraz dostępności do informacji o tych prawach dla mieszkańców;</w:t>
      </w:r>
    </w:p>
    <w:p w14:paraId="29D8FFFF" w14:textId="77777777" w:rsidR="00AC475E" w:rsidRPr="0082687B" w:rsidRDefault="00AC475E" w:rsidP="00122255">
      <w:pPr>
        <w:pStyle w:val="Normalny1"/>
        <w:widowControl w:val="0"/>
        <w:numPr>
          <w:ilvl w:val="0"/>
          <w:numId w:val="34"/>
        </w:numPr>
        <w:tabs>
          <w:tab w:val="left" w:pos="720"/>
        </w:tabs>
        <w:autoSpaceDE w:val="0"/>
        <w:spacing w:line="360" w:lineRule="auto"/>
        <w:jc w:val="both"/>
      </w:pPr>
      <w:r w:rsidRPr="0082687B">
        <w:t>sprawne wnoszenie i załatwianie skarg oraz wniosków mieszkańców.</w:t>
      </w:r>
    </w:p>
    <w:p w14:paraId="04E19C8D" w14:textId="77777777" w:rsidR="00AC475E" w:rsidRPr="0082687B" w:rsidRDefault="00AC475E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82687B">
        <w:t>5.</w:t>
      </w:r>
      <w:r w:rsidRPr="0082687B">
        <w:tab/>
        <w:t>Zakres wyżej wymienionych usług dostosowany jest do indywidualnych potrzeb i możliwości psychofizycznych mieszkańca.</w:t>
      </w:r>
    </w:p>
    <w:p w14:paraId="5E3F8890" w14:textId="77777777" w:rsidR="00AC475E" w:rsidRPr="0082687B" w:rsidRDefault="00AC475E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82687B">
        <w:t>6.</w:t>
      </w:r>
      <w:r w:rsidRPr="0082687B">
        <w:tab/>
        <w:t>W miarę możliwości Dom zapewnia także:</w:t>
      </w:r>
    </w:p>
    <w:p w14:paraId="4666F71F" w14:textId="77777777" w:rsidR="00AC475E" w:rsidRPr="0082687B" w:rsidRDefault="00AC475E" w:rsidP="00122255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</w:pPr>
      <w:r w:rsidRPr="0082687B">
        <w:t>możliwość korzystania przez mieszkańca z biblioteki i codziennej prasy;</w:t>
      </w:r>
    </w:p>
    <w:p w14:paraId="77232EEF" w14:textId="77777777" w:rsidR="00AC475E" w:rsidRPr="0082687B" w:rsidRDefault="00AC475E" w:rsidP="00122255">
      <w:pPr>
        <w:pStyle w:val="Normalny1"/>
        <w:widowControl w:val="0"/>
        <w:numPr>
          <w:ilvl w:val="0"/>
          <w:numId w:val="35"/>
        </w:numPr>
        <w:tabs>
          <w:tab w:val="left" w:pos="720"/>
        </w:tabs>
        <w:autoSpaceDE w:val="0"/>
        <w:spacing w:line="360" w:lineRule="auto"/>
        <w:jc w:val="both"/>
      </w:pPr>
      <w:r w:rsidRPr="0082687B">
        <w:t>organizację świąt, uroczystości okazjonalnych oraz możliwość udziału w imprezach kulturalnych, turystycznych i sportowych.</w:t>
      </w:r>
    </w:p>
    <w:p w14:paraId="1BCC7C64" w14:textId="73B2A29F" w:rsidR="00AC475E" w:rsidRPr="0082687B" w:rsidRDefault="00AC475E" w:rsidP="009500BB">
      <w:pPr>
        <w:pStyle w:val="Tekstpodstawowy1"/>
        <w:tabs>
          <w:tab w:val="clear" w:pos="426"/>
          <w:tab w:val="left" w:pos="284"/>
        </w:tabs>
        <w:spacing w:line="360" w:lineRule="auto"/>
        <w:ind w:left="284" w:hanging="284"/>
      </w:pPr>
      <w:r w:rsidRPr="0082687B">
        <w:t>7.</w:t>
      </w:r>
      <w:r w:rsidRPr="0082687B">
        <w:tab/>
        <w:t>W Domu funkcjonują zespoły terapeutyczno-opiekuńcze powołane zarządzeniem dyrektora Domu.</w:t>
      </w:r>
    </w:p>
    <w:p w14:paraId="7F173637" w14:textId="46A23B56" w:rsidR="00AC475E" w:rsidRPr="004C0F35" w:rsidRDefault="00AC475E" w:rsidP="004C0F35">
      <w:pPr>
        <w:pStyle w:val="Normalny1"/>
        <w:widowControl w:val="0"/>
        <w:numPr>
          <w:ilvl w:val="0"/>
          <w:numId w:val="36"/>
        </w:numPr>
        <w:tabs>
          <w:tab w:val="clear" w:pos="720"/>
          <w:tab w:val="left" w:pos="0"/>
        </w:tabs>
        <w:autoSpaceDE w:val="0"/>
        <w:spacing w:line="360" w:lineRule="auto"/>
        <w:ind w:left="284"/>
        <w:jc w:val="both"/>
      </w:pPr>
      <w:r w:rsidRPr="0082687B">
        <w:t>Do podstawowych zadań zespołów terapeutyczno-opiekuńczych należy opracowywanie indywidualnych planów wsparcia mieszkańców oraz wspólna z mieszkańcami Domu ich</w:t>
      </w:r>
      <w:r>
        <w:t> </w:t>
      </w:r>
      <w:r w:rsidRPr="0082687B">
        <w:t>realizacja. Indywidualne plany wsparcia uzgadniane są w miarę możliwości z poszczególnymi mieszkańcami. Za organizację, koordynowanie i nadzór nad pracami zespołów terapeutyczno-opiekuńczych odpowiada dyrektor lub zastępca dyrektora na podstawie zarządzenia wewnętrznego dyrektora Domu.</w:t>
      </w:r>
      <w:bookmarkStart w:id="66" w:name="bookmark215"/>
      <w:bookmarkEnd w:id="66"/>
    </w:p>
    <w:p w14:paraId="610C3D0A" w14:textId="77777777" w:rsidR="004C6FCC" w:rsidRDefault="004C6FCC" w:rsidP="00AA1CA7">
      <w:pPr>
        <w:pStyle w:val="Tekstpodstawowy"/>
        <w:jc w:val="center"/>
        <w:rPr>
          <w:b/>
          <w:bCs/>
          <w:sz w:val="24"/>
          <w:szCs w:val="24"/>
        </w:rPr>
      </w:pPr>
    </w:p>
    <w:p w14:paraId="3887D524" w14:textId="0B9EAAD4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5</w:t>
      </w:r>
    </w:p>
    <w:p w14:paraId="4E0894FA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Prawa i obowiązki mieszkańca Domu</w:t>
      </w:r>
    </w:p>
    <w:p w14:paraId="3A481EED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7BD73758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67" w:name="bookmark223"/>
      <w:bookmarkStart w:id="68" w:name="bookmark222"/>
      <w:bookmarkStart w:id="69" w:name="bookmark221"/>
      <w:r w:rsidRPr="0082687B">
        <w:rPr>
          <w:rFonts w:ascii="Times New Roman" w:hAnsi="Times New Roman" w:cs="Times New Roman"/>
          <w:sz w:val="24"/>
          <w:szCs w:val="24"/>
        </w:rPr>
        <w:t>§ 1</w:t>
      </w:r>
      <w:bookmarkEnd w:id="67"/>
      <w:bookmarkEnd w:id="68"/>
      <w:bookmarkEnd w:id="69"/>
      <w:r w:rsidRPr="0082687B">
        <w:rPr>
          <w:rFonts w:ascii="Times New Roman" w:hAnsi="Times New Roman" w:cs="Times New Roman"/>
          <w:sz w:val="24"/>
          <w:szCs w:val="24"/>
        </w:rPr>
        <w:t>2</w:t>
      </w:r>
    </w:p>
    <w:p w14:paraId="0A733597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00DB96D5" w14:textId="77777777" w:rsidR="00AC475E" w:rsidRPr="0082687B" w:rsidRDefault="00AC475E" w:rsidP="00AA1CA7">
      <w:pPr>
        <w:pStyle w:val="Tekstpodstawowy"/>
        <w:rPr>
          <w:sz w:val="24"/>
          <w:szCs w:val="24"/>
        </w:rPr>
      </w:pPr>
      <w:r w:rsidRPr="0082687B">
        <w:rPr>
          <w:sz w:val="24"/>
          <w:szCs w:val="24"/>
        </w:rPr>
        <w:t>Mieszkaniec Domu ma w szczególności prawo do:</w:t>
      </w:r>
    </w:p>
    <w:p w14:paraId="03362CF8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bookmarkStart w:id="70" w:name="bookmark224"/>
      <w:bookmarkEnd w:id="70"/>
      <w:r w:rsidRPr="0082687B">
        <w:rPr>
          <w:sz w:val="24"/>
          <w:szCs w:val="24"/>
        </w:rPr>
        <w:t>poszanowania dóbr osobistych (prawo do: prywatności, tajemnicy korespondencji, wolności wyznania, poczucia godności osobistej, intymności i poczucia bezpieczeństwa itp.), poszanowania praktyk religijnych i przekonań;</w:t>
      </w:r>
    </w:p>
    <w:p w14:paraId="5067D36D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zachowania w tajemnicy wszystkich informacji dotyczących stanu zdrowia i życia osobistego;</w:t>
      </w:r>
    </w:p>
    <w:p w14:paraId="3A26DDD1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799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posiadania i korzystania z własnej odzieży, sprzętów i przedmiotów osobistych (np. radia, telewizora, książek, obrazów, fotela);</w:t>
      </w:r>
      <w:bookmarkStart w:id="71" w:name="bookmark225"/>
      <w:bookmarkEnd w:id="71"/>
    </w:p>
    <w:p w14:paraId="001864A9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zdeponowania w depozycie Domu i zapewnienie bezpiecznego przechowywania </w:t>
      </w:r>
      <w:r w:rsidRPr="0082687B">
        <w:rPr>
          <w:sz w:val="24"/>
          <w:szCs w:val="24"/>
        </w:rPr>
        <w:lastRenderedPageBreak/>
        <w:t>środków pieniężnych i przedmiotów wartościowych (środki pieniężne i przedmioty wartościowe niezdeponowane nie będą objęte odpowiedzialnością administracji i personelu Domu);</w:t>
      </w:r>
      <w:bookmarkStart w:id="72" w:name="bookmark226"/>
      <w:bookmarkEnd w:id="72"/>
    </w:p>
    <w:p w14:paraId="42DA50AE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korzystania z wszelkich usług świadczonych przez Dom zgodnie ze standardem;</w:t>
      </w:r>
      <w:bookmarkStart w:id="73" w:name="bookmark227"/>
      <w:bookmarkEnd w:id="73"/>
    </w:p>
    <w:p w14:paraId="4C560046" w14:textId="02A0926F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uczestniczenia w działalności samorządu mieszkańców, terapii zajęciowej i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imprezach organizowanych przez Dom oraz przez inne instytucje, w tym jednostki pomocy społecznej i środowisko lokalne;</w:t>
      </w:r>
    </w:p>
    <w:p w14:paraId="1A555579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uzyskania niezbędnej pomocy w zaspokajaniu podstawowych potrzeb;</w:t>
      </w:r>
    </w:p>
    <w:p w14:paraId="56BCC6D7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utrzymywania kontaktów z rodziną i środowiskiem, przyjmowania odwiedzin krewnych i znajomych w sposób nienaruszający praw innych mieszkańców;</w:t>
      </w:r>
    </w:p>
    <w:p w14:paraId="232515AD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uzyskania pełnych informacji o usługach świadczonych przez Dom, wyboru pracownika „pierwszego kontaktu”;</w:t>
      </w:r>
    </w:p>
    <w:p w14:paraId="60BD5314" w14:textId="651E6112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opieki duszpasterskiej duchownego wyznawanej przez siebie religii i korzystania z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jego usług;</w:t>
      </w:r>
      <w:bookmarkStart w:id="74" w:name="bookmark228"/>
      <w:bookmarkEnd w:id="74"/>
    </w:p>
    <w:p w14:paraId="5A29202C" w14:textId="597EEAF2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korzystania ze świadczeń zdrowotnych (opieki medycznej) przysługujących w</w:t>
      </w:r>
      <w:r>
        <w:rPr>
          <w:sz w:val="24"/>
          <w:szCs w:val="24"/>
        </w:rPr>
        <w:t> </w:t>
      </w:r>
      <w:r w:rsidRPr="0082687B">
        <w:rPr>
          <w:sz w:val="24"/>
          <w:szCs w:val="24"/>
        </w:rPr>
        <w:t>ramach powszechnie obowiązującego ubezpieczenia;</w:t>
      </w:r>
    </w:p>
    <w:p w14:paraId="76C42620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10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swobodnego poruszania się po terenie Domu i poza nim, o ile nie istnieją przeciwwskazania natury zdrowotnej;</w:t>
      </w:r>
    </w:p>
    <w:p w14:paraId="5DF79A46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urlopowania w wymiarze 21 dni w roku, po uprzednim pisemnym zawiadomieniu dyrektora w sposób przyjęty w Domu. Za okres nieobecności w Domu do 21 dni przysługuje prawo zwrotu wniesionej opłaty za pobyt;</w:t>
      </w:r>
      <w:bookmarkStart w:id="75" w:name="bookmark229"/>
      <w:bookmarkEnd w:id="75"/>
    </w:p>
    <w:p w14:paraId="7EE66AFC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rezygnacji z pobytu w Domu, z wyjątkiem osób ubezwłasnowolnionych lub umieszczonych orzeczeniem sądu;</w:t>
      </w:r>
      <w:bookmarkStart w:id="76" w:name="bookmark234"/>
      <w:bookmarkStart w:id="77" w:name="bookmark233"/>
      <w:bookmarkStart w:id="78" w:name="bookmark232"/>
      <w:bookmarkStart w:id="79" w:name="bookmark231"/>
      <w:bookmarkStart w:id="80" w:name="bookmark230"/>
      <w:bookmarkEnd w:id="76"/>
      <w:bookmarkEnd w:id="77"/>
      <w:bookmarkEnd w:id="78"/>
      <w:bookmarkEnd w:id="79"/>
      <w:bookmarkEnd w:id="80"/>
    </w:p>
    <w:p w14:paraId="68A3338A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zgłaszania skarg i wniosków;</w:t>
      </w:r>
      <w:bookmarkStart w:id="81" w:name="bookmark235"/>
      <w:bookmarkEnd w:id="81"/>
    </w:p>
    <w:p w14:paraId="57FD27D9" w14:textId="77777777" w:rsidR="00AC475E" w:rsidRPr="0082687B" w:rsidRDefault="00AC475E" w:rsidP="00122255">
      <w:pPr>
        <w:pStyle w:val="Tekstpodstawowy"/>
        <w:numPr>
          <w:ilvl w:val="0"/>
          <w:numId w:val="20"/>
        </w:numPr>
        <w:tabs>
          <w:tab w:val="left" w:pos="82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pomocy prawnej;</w:t>
      </w:r>
    </w:p>
    <w:p w14:paraId="25EE8D32" w14:textId="77777777" w:rsidR="00AC475E" w:rsidRPr="0082687B" w:rsidRDefault="00AC475E" w:rsidP="00122255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  <w:r w:rsidRPr="0082687B">
        <w:rPr>
          <w:rFonts w:ascii="Times New Roman" w:hAnsi="Times New Roman" w:cs="Times New Roman"/>
          <w:color w:val="auto"/>
          <w:lang w:eastAsia="en-US"/>
        </w:rPr>
        <w:t>w przypadku zawarcia związku małżeńskiego lub pozostawania w konkubinacie – do wspólnego zamieszkania w miarę możliwości lokalowych Domu.</w:t>
      </w:r>
    </w:p>
    <w:p w14:paraId="4BAB7714" w14:textId="77777777" w:rsidR="00AC475E" w:rsidRPr="0082687B" w:rsidRDefault="00AC475E" w:rsidP="00AA1CA7">
      <w:pPr>
        <w:pStyle w:val="Tekstpodstawowy"/>
        <w:tabs>
          <w:tab w:val="left" w:pos="905"/>
        </w:tabs>
        <w:ind w:left="420"/>
        <w:rPr>
          <w:sz w:val="24"/>
          <w:szCs w:val="24"/>
        </w:rPr>
      </w:pPr>
    </w:p>
    <w:p w14:paraId="0C0411C9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82" w:name="bookmark238"/>
      <w:bookmarkStart w:id="83" w:name="bookmark237"/>
      <w:bookmarkStart w:id="84" w:name="bookmark236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82"/>
      <w:bookmarkEnd w:id="83"/>
      <w:bookmarkEnd w:id="84"/>
      <w:r w:rsidRPr="0082687B">
        <w:rPr>
          <w:rFonts w:ascii="Times New Roman" w:hAnsi="Times New Roman" w:cs="Times New Roman"/>
          <w:sz w:val="24"/>
          <w:szCs w:val="24"/>
        </w:rPr>
        <w:t xml:space="preserve"> 13</w:t>
      </w:r>
    </w:p>
    <w:p w14:paraId="132B057E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747E7276" w14:textId="77777777" w:rsidR="00AC475E" w:rsidRPr="0082687B" w:rsidRDefault="00AC475E" w:rsidP="00122255">
      <w:pPr>
        <w:pStyle w:val="Akapitzlist"/>
        <w:numPr>
          <w:ilvl w:val="1"/>
          <w:numId w:val="19"/>
        </w:numPr>
        <w:tabs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 xml:space="preserve">Każdy mieszkaniec zobowiązany jest do przestrzegania zasad wzajemnego poszanowania i właściwego stosunku zarówno do współmieszkańców, jak i pracowników Domu, a także zachowania tajemnicy dotyczącej osobistych spraw współmieszkańców. Ma również obowiązek przyczyniania się do dbania o dobrą atmosferę w Domu i prawidłowego jego </w:t>
      </w:r>
      <w:r w:rsidRPr="0082687B">
        <w:rPr>
          <w:rFonts w:ascii="Times New Roman" w:hAnsi="Times New Roman" w:cs="Times New Roman"/>
          <w:color w:val="auto"/>
        </w:rPr>
        <w:lastRenderedPageBreak/>
        <w:t>funkcjonowania poprzez przestrzeganie obowiązków i niełamanie zakazów.</w:t>
      </w:r>
    </w:p>
    <w:p w14:paraId="31FA01D8" w14:textId="77777777" w:rsidR="00AC475E" w:rsidRPr="0082687B" w:rsidRDefault="00AC475E" w:rsidP="00122255">
      <w:pPr>
        <w:pStyle w:val="Akapitzlist"/>
        <w:numPr>
          <w:ilvl w:val="1"/>
          <w:numId w:val="19"/>
        </w:numPr>
        <w:tabs>
          <w:tab w:val="left" w:pos="456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 xml:space="preserve">Mieszkaniec ma w szczególności obowiązek: </w:t>
      </w:r>
    </w:p>
    <w:p w14:paraId="5F258160" w14:textId="7EE8CC8D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bookmarkStart w:id="85" w:name="bookmark239"/>
      <w:bookmarkEnd w:id="85"/>
      <w:r w:rsidRPr="0082687B">
        <w:rPr>
          <w:sz w:val="24"/>
          <w:szCs w:val="24"/>
        </w:rPr>
        <w:t>przestrzegania norm i zasad współżycia społecznego, a przede wszystkim zapoznania się z Regulaminem i przestrzegania jego zasad oraz procedur i instrukcji dotyczących pobytu w Domu;</w:t>
      </w:r>
    </w:p>
    <w:p w14:paraId="3CE12BC6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poszanowania praw innych mieszkańców;</w:t>
      </w:r>
    </w:p>
    <w:p w14:paraId="255913FD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800"/>
        </w:tabs>
        <w:ind w:left="760" w:hanging="3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zachowania trzeźwości;</w:t>
      </w:r>
    </w:p>
    <w:p w14:paraId="65608835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przestrzegania zakazu palenia tytoniu na terenie Domu, poza wyznaczonym do tego miejscem;</w:t>
      </w:r>
      <w:bookmarkStart w:id="86" w:name="bookmark240"/>
      <w:bookmarkEnd w:id="86"/>
    </w:p>
    <w:p w14:paraId="4356350B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805"/>
        </w:tabs>
        <w:ind w:left="760" w:hanging="3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przestrzegania zasad higieny, dbałości o wygląd zewnętrzny oraz w miarę swoich możliwości o porządek w pokoju i w innych pomieszczeniach ogólnego użytku;</w:t>
      </w:r>
    </w:p>
    <w:p w14:paraId="5D3DAE07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współdziałania z personelem w zaspokajaniu swoich potrzeb;</w:t>
      </w:r>
    </w:p>
    <w:p w14:paraId="224A23E1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współdziałania w realizacji indywidualnego planu wsparcia, opracowanego z udziałem mieszkańca, jeżeli udział ten był możliwy ze względu na jego stan zdrowia;</w:t>
      </w:r>
    </w:p>
    <w:p w14:paraId="114F2058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709"/>
        </w:tabs>
        <w:ind w:firstLine="420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utrzymania prawidłowych stosunków międzyludzkich;</w:t>
      </w:r>
    </w:p>
    <w:p w14:paraId="23988CE3" w14:textId="77777777" w:rsidR="00AC475E" w:rsidRPr="0082687B" w:rsidRDefault="00AC475E" w:rsidP="008442AC">
      <w:pPr>
        <w:pStyle w:val="Tekstpodstawowy"/>
        <w:numPr>
          <w:ilvl w:val="0"/>
          <w:numId w:val="9"/>
        </w:numPr>
        <w:tabs>
          <w:tab w:val="left" w:pos="709"/>
        </w:tabs>
        <w:ind w:left="709" w:hanging="283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uzyskiwania każdorazowo zgody dyrektora Domu na wszelkie zmiany w wyposażeniu zajmowanego pokoju;</w:t>
      </w:r>
    </w:p>
    <w:p w14:paraId="2E61ADCB" w14:textId="77777777" w:rsidR="00AC475E" w:rsidRPr="0082687B" w:rsidRDefault="00AC475E" w:rsidP="00DD146E">
      <w:pPr>
        <w:pStyle w:val="Tekstpodstawowy"/>
        <w:numPr>
          <w:ilvl w:val="0"/>
          <w:numId w:val="9"/>
        </w:numPr>
        <w:tabs>
          <w:tab w:val="left" w:pos="709"/>
        </w:tabs>
        <w:ind w:left="709" w:hanging="425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dbania o mienie Domu, w tym pozostające w bezpośredniej dyspozycji mieszkańca, oraz powiadomienia personelu o wystąpieniu awarii wyposażenia;</w:t>
      </w:r>
    </w:p>
    <w:p w14:paraId="7455099A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zgłaszania nieobecności w Domu w sposób przyjęty w Domu;</w:t>
      </w:r>
    </w:p>
    <w:p w14:paraId="7D5E565F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82687B">
        <w:rPr>
          <w:sz w:val="24"/>
          <w:szCs w:val="24"/>
        </w:rPr>
        <w:t>niezwłocznego powiadomienia personelu Domu o sytuacji uniemożliwiającej powrót do Domu w ustalonym wcześniej czasie oraz podania nowego terminu powrotu;</w:t>
      </w:r>
    </w:p>
    <w:p w14:paraId="27247D6A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82687B">
        <w:rPr>
          <w:sz w:val="24"/>
          <w:szCs w:val="24"/>
        </w:rPr>
        <w:t>przestrzegania ciszy nocnej obowiązującej od godziny 22.00 do godziny 6.00. Cisza nocna zobowiązuje do ściszenia radia i odbiornika telewizyjnego oraz zaniechania głośnych rozmów;</w:t>
      </w:r>
      <w:bookmarkStart w:id="87" w:name="bookmark241"/>
      <w:bookmarkEnd w:id="87"/>
    </w:p>
    <w:p w14:paraId="3DEC0B92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82687B">
        <w:rPr>
          <w:sz w:val="24"/>
          <w:szCs w:val="24"/>
        </w:rPr>
        <w:t>przestrzegania zasad bezpieczeństwa podczas korzystania z różnych urządzeń elektrycznych i mechanicznych;</w:t>
      </w:r>
      <w:bookmarkStart w:id="88" w:name="bookmark242"/>
      <w:bookmarkEnd w:id="88"/>
    </w:p>
    <w:p w14:paraId="2384C57E" w14:textId="77777777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82687B">
        <w:rPr>
          <w:sz w:val="24"/>
          <w:szCs w:val="24"/>
        </w:rPr>
        <w:t>nieużywania w pokojach urządzeń mogących spowodować pożar, takich jak: grzałki, czajniki, kuchenki elektryczne itp.;</w:t>
      </w:r>
      <w:bookmarkStart w:id="89" w:name="bookmark247"/>
      <w:bookmarkStart w:id="90" w:name="bookmark246"/>
      <w:bookmarkStart w:id="91" w:name="bookmark245"/>
      <w:bookmarkStart w:id="92" w:name="bookmark244"/>
      <w:bookmarkStart w:id="93" w:name="bookmark243"/>
      <w:bookmarkEnd w:id="89"/>
      <w:bookmarkEnd w:id="90"/>
      <w:bookmarkEnd w:id="91"/>
      <w:bookmarkEnd w:id="92"/>
      <w:bookmarkEnd w:id="93"/>
    </w:p>
    <w:p w14:paraId="37994A5E" w14:textId="43FC467E" w:rsidR="00AC475E" w:rsidRPr="0082687B" w:rsidRDefault="00AC475E" w:rsidP="00122255">
      <w:pPr>
        <w:pStyle w:val="Tekstpodstawowy"/>
        <w:numPr>
          <w:ilvl w:val="0"/>
          <w:numId w:val="9"/>
        </w:numPr>
        <w:tabs>
          <w:tab w:val="left" w:pos="426"/>
        </w:tabs>
        <w:ind w:left="709" w:hanging="425"/>
        <w:rPr>
          <w:sz w:val="24"/>
          <w:szCs w:val="24"/>
        </w:rPr>
      </w:pPr>
      <w:r w:rsidRPr="0082687B">
        <w:rPr>
          <w:sz w:val="24"/>
          <w:szCs w:val="24"/>
        </w:rPr>
        <w:t>terminowego regulowania należności za pobyt w Domu w kwocie zgodnej z wydaną decyzją.</w:t>
      </w:r>
    </w:p>
    <w:p w14:paraId="0EC6B897" w14:textId="77777777" w:rsidR="00AC475E" w:rsidRPr="0082687B" w:rsidRDefault="00AC475E" w:rsidP="00122255">
      <w:pPr>
        <w:pStyle w:val="Akapitzlist"/>
        <w:numPr>
          <w:ilvl w:val="0"/>
          <w:numId w:val="19"/>
        </w:numPr>
        <w:tabs>
          <w:tab w:val="clear" w:pos="720"/>
          <w:tab w:val="left" w:pos="394"/>
        </w:tabs>
        <w:spacing w:line="360" w:lineRule="auto"/>
        <w:ind w:left="357" w:hanging="357"/>
        <w:jc w:val="both"/>
        <w:rPr>
          <w:rFonts w:ascii="Times New Roman" w:hAnsi="Times New Roman" w:cs="Times New Roman"/>
          <w:color w:val="auto"/>
        </w:rPr>
      </w:pPr>
      <w:r w:rsidRPr="0082687B">
        <w:rPr>
          <w:rFonts w:ascii="Times New Roman" w:hAnsi="Times New Roman" w:cs="Times New Roman"/>
          <w:color w:val="auto"/>
        </w:rPr>
        <w:t>Za rażące naruszenie Regulaminu przez mieszkańców należy rozumieć:</w:t>
      </w:r>
    </w:p>
    <w:p w14:paraId="78A4346C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przebywanie w stanie nietrzeźwości na terenie Domu połączone z zakłócaniem porządku;</w:t>
      </w:r>
    </w:p>
    <w:p w14:paraId="4E7BFC95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lastRenderedPageBreak/>
        <w:t>stosowanie przemocy;</w:t>
      </w:r>
    </w:p>
    <w:p w14:paraId="0595C8F5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niszczenie lub kradzież mienia Domu i współmieszkańców;</w:t>
      </w:r>
    </w:p>
    <w:p w14:paraId="5E4B16E6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ubliżanie oraz używanie obraźliwych określeń w stosunku do współmieszkańców i personelu;</w:t>
      </w:r>
    </w:p>
    <w:p w14:paraId="01BA62BB" w14:textId="77777777" w:rsidR="00AC475E" w:rsidRPr="0082687B" w:rsidRDefault="00AC475E" w:rsidP="00122255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palenie wyrobów tytoniowych na terenie Domu poza wyznaczonymi do tego miejscami; </w:t>
      </w:r>
    </w:p>
    <w:p w14:paraId="666A45FF" w14:textId="77777777" w:rsidR="00AC475E" w:rsidRPr="0082687B" w:rsidRDefault="00AC475E" w:rsidP="008A549F">
      <w:pPr>
        <w:pStyle w:val="Tekstpodstawowy"/>
        <w:numPr>
          <w:ilvl w:val="0"/>
          <w:numId w:val="37"/>
        </w:numPr>
        <w:tabs>
          <w:tab w:val="clear" w:pos="720"/>
          <w:tab w:val="left" w:pos="354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zaleganie z opłatą za pobyt w Domu.</w:t>
      </w:r>
    </w:p>
    <w:p w14:paraId="160C2BF9" w14:textId="77777777" w:rsidR="00AC475E" w:rsidRPr="0082687B" w:rsidRDefault="00AC475E" w:rsidP="008A549F">
      <w:pPr>
        <w:pStyle w:val="Tekstpodstawowy"/>
        <w:numPr>
          <w:ilvl w:val="0"/>
          <w:numId w:val="19"/>
        </w:numPr>
        <w:tabs>
          <w:tab w:val="clear" w:pos="720"/>
          <w:tab w:val="left" w:pos="354"/>
        </w:tabs>
        <w:ind w:left="357" w:hanging="357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 stosunku do mieszkańców, którzy w rażący sposób naruszają postanowienia Regulaminu, mogą zostać podjęte w szczególności następujące działania:</w:t>
      </w:r>
    </w:p>
    <w:p w14:paraId="6BFF9BE3" w14:textId="77777777" w:rsidR="00AC475E" w:rsidRPr="0082687B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2687B">
        <w:rPr>
          <w:rFonts w:ascii="Times New Roman" w:hAnsi="Times New Roman" w:cs="Times New Roman"/>
          <w:color w:val="auto"/>
          <w:lang w:eastAsia="en-US"/>
        </w:rPr>
        <w:t>wezwanie policji połączone z wnioskiem o przewiezienie do odpowiedniej instytucji zabezpieczającej w stosunku do osób znajdujących się w stanie nietrzeźwości;</w:t>
      </w:r>
    </w:p>
    <w:p w14:paraId="480C48A7" w14:textId="77777777" w:rsidR="00AC475E" w:rsidRPr="0082687B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2687B">
        <w:rPr>
          <w:rFonts w:ascii="Times New Roman" w:hAnsi="Times New Roman" w:cs="Times New Roman"/>
          <w:color w:val="auto"/>
          <w:lang w:eastAsia="en-US"/>
        </w:rPr>
        <w:t>wezwanie policji połączone z żądaniem zatrzymania i wszczęcia postępowania karnego w stosunku do osób stosujących przemoc;</w:t>
      </w:r>
    </w:p>
    <w:p w14:paraId="1A4C0BCE" w14:textId="77777777" w:rsidR="00AC475E" w:rsidRPr="0082687B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2687B">
        <w:rPr>
          <w:rFonts w:ascii="Times New Roman" w:hAnsi="Times New Roman" w:cs="Times New Roman"/>
          <w:color w:val="auto"/>
          <w:lang w:eastAsia="en-US"/>
        </w:rPr>
        <w:t xml:space="preserve">zawnioskowanie o wydanie orzeczenia o zobowiązaniu do naprawienia szkody w sytuacji spowodowania strat materialnych w majątku Domu; </w:t>
      </w:r>
    </w:p>
    <w:p w14:paraId="726DAF35" w14:textId="77777777" w:rsidR="00AC475E" w:rsidRPr="0082687B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2687B">
        <w:rPr>
          <w:rFonts w:ascii="Times New Roman" w:hAnsi="Times New Roman" w:cs="Times New Roman"/>
          <w:color w:val="auto"/>
          <w:lang w:eastAsia="en-US"/>
        </w:rPr>
        <w:t xml:space="preserve">zawnioskowanie o wszczęcie procedury mającej na celu wydanie decyzji uchylającej decyzję o skierowaniu mieszkańca na pobyt w Domu;  </w:t>
      </w:r>
    </w:p>
    <w:p w14:paraId="74E76821" w14:textId="07434DD7" w:rsidR="00AC475E" w:rsidRDefault="00AC475E" w:rsidP="008A549F">
      <w:pPr>
        <w:pStyle w:val="Akapitzlist"/>
        <w:numPr>
          <w:ilvl w:val="0"/>
          <w:numId w:val="38"/>
        </w:numPr>
        <w:spacing w:line="360" w:lineRule="auto"/>
        <w:ind w:left="709"/>
        <w:jc w:val="both"/>
        <w:rPr>
          <w:rFonts w:ascii="Times New Roman" w:hAnsi="Times New Roman" w:cs="Times New Roman"/>
          <w:color w:val="auto"/>
          <w:lang w:eastAsia="en-US"/>
        </w:rPr>
      </w:pPr>
      <w:r w:rsidRPr="0082687B">
        <w:rPr>
          <w:rFonts w:ascii="Times New Roman" w:hAnsi="Times New Roman" w:cs="Times New Roman"/>
          <w:color w:val="auto"/>
          <w:lang w:eastAsia="en-US"/>
        </w:rPr>
        <w:t>ograniczenie udziału w imprezach wyjazdowych i wycieczkach osób, których stan wskazuje na znaczne spożycie alkoholu w dniu wyjazdu.</w:t>
      </w:r>
    </w:p>
    <w:p w14:paraId="3EEACE92" w14:textId="77777777" w:rsidR="004C0F35" w:rsidRPr="004C0F35" w:rsidRDefault="004C0F35" w:rsidP="004C0F35">
      <w:pPr>
        <w:spacing w:line="360" w:lineRule="auto"/>
        <w:jc w:val="both"/>
        <w:rPr>
          <w:rFonts w:ascii="Times New Roman" w:hAnsi="Times New Roman" w:cs="Times New Roman"/>
          <w:color w:val="auto"/>
          <w:lang w:eastAsia="en-US"/>
        </w:rPr>
      </w:pPr>
    </w:p>
    <w:p w14:paraId="36381714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6</w:t>
      </w:r>
    </w:p>
    <w:p w14:paraId="20DA1DB4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Samorząd mieszkańców</w:t>
      </w:r>
    </w:p>
    <w:p w14:paraId="6AB24826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5486B7C4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94" w:name="bookmark250"/>
      <w:bookmarkStart w:id="95" w:name="bookmark249"/>
      <w:bookmarkStart w:id="96" w:name="bookmark248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94"/>
      <w:bookmarkEnd w:id="95"/>
      <w:bookmarkEnd w:id="96"/>
      <w:r w:rsidRPr="0082687B">
        <w:rPr>
          <w:rFonts w:ascii="Times New Roman" w:hAnsi="Times New Roman" w:cs="Times New Roman"/>
          <w:sz w:val="24"/>
          <w:szCs w:val="24"/>
        </w:rPr>
        <w:t xml:space="preserve"> 14</w:t>
      </w:r>
    </w:p>
    <w:p w14:paraId="4F44AB80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18742A6A" w14:textId="77777777" w:rsidR="00AC475E" w:rsidRPr="0082687B" w:rsidRDefault="00AC475E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bookmarkStart w:id="97" w:name="bookmark252"/>
      <w:bookmarkStart w:id="98" w:name="bookmark251"/>
      <w:bookmarkEnd w:id="97"/>
      <w:bookmarkEnd w:id="98"/>
      <w:r w:rsidRPr="0082687B">
        <w:rPr>
          <w:sz w:val="24"/>
          <w:szCs w:val="24"/>
        </w:rPr>
        <w:t>Mieszkańcy mają prawo do organizowania i uczestnictwa w samorządzie mieszkańców</w:t>
      </w:r>
      <w:r w:rsidRPr="0082687B">
        <w:rPr>
          <w:sz w:val="24"/>
          <w:szCs w:val="24"/>
        </w:rPr>
        <w:br/>
        <w:t xml:space="preserve">Domu, którego zadaniem jest reprezentowanie interesów mieszkańców, współdziałanie </w:t>
      </w:r>
      <w:r w:rsidRPr="0082687B">
        <w:rPr>
          <w:sz w:val="24"/>
          <w:szCs w:val="24"/>
        </w:rPr>
        <w:br/>
        <w:t>z pracownikami Domu poprzez określanie i zaspokajanie potrzeb mieszkańców.</w:t>
      </w:r>
    </w:p>
    <w:p w14:paraId="3B8BE0FA" w14:textId="77777777" w:rsidR="00AC475E" w:rsidRPr="0082687B" w:rsidRDefault="00AC475E" w:rsidP="00122255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Samorząd mieszkańców powoływany jest na podstawie zarządzenia dyrektora Domu. Skład osobowy samorządu mieszkańców wybierany jest w drodze bezpośrednich wyborów przez mieszkańców Domu. Z wyborów sporządzany jest protokół, a skład samorządu mieszkańców podawany jest do publicznej wiadomości.</w:t>
      </w:r>
    </w:p>
    <w:p w14:paraId="171BD09E" w14:textId="0262DAC6" w:rsidR="00AC475E" w:rsidRPr="004E3B32" w:rsidRDefault="00AC475E" w:rsidP="00E55D50">
      <w:pPr>
        <w:pStyle w:val="Tekstpodstawowy"/>
        <w:numPr>
          <w:ilvl w:val="0"/>
          <w:numId w:val="10"/>
        </w:numPr>
        <w:tabs>
          <w:tab w:val="left" w:pos="142"/>
        </w:tabs>
        <w:ind w:left="284" w:hanging="284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Kadencja samorządu trwa 2 lata.</w:t>
      </w:r>
    </w:p>
    <w:p w14:paraId="2D207058" w14:textId="77777777" w:rsidR="00286359" w:rsidRDefault="00286359">
      <w:pPr>
        <w:widowControl/>
        <w:suppressAutoHyphens w:val="0"/>
        <w:rPr>
          <w:rFonts w:ascii="Times New Roman" w:hAnsi="Times New Roman" w:cs="Times New Roman"/>
          <w:b/>
          <w:bCs/>
          <w:color w:val="auto"/>
        </w:rPr>
      </w:pPr>
      <w:r>
        <w:rPr>
          <w:b/>
          <w:bCs/>
        </w:rPr>
        <w:br w:type="page"/>
      </w:r>
    </w:p>
    <w:p w14:paraId="211EEBDC" w14:textId="2B9FD0F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lastRenderedPageBreak/>
        <w:t>Rozdział 7</w:t>
      </w:r>
    </w:p>
    <w:p w14:paraId="3A4B0A14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Tryb załatwiania skarg i wniosków</w:t>
      </w:r>
    </w:p>
    <w:p w14:paraId="6BCE854B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6CDC7AE4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99" w:name="bookmark265"/>
      <w:bookmarkStart w:id="100" w:name="bookmark264"/>
      <w:bookmarkStart w:id="101" w:name="bookmark263"/>
      <w:r w:rsidRPr="0082687B">
        <w:rPr>
          <w:rFonts w:ascii="Times New Roman" w:hAnsi="Times New Roman" w:cs="Times New Roman"/>
          <w:sz w:val="24"/>
          <w:szCs w:val="24"/>
        </w:rPr>
        <w:t>§ 1</w:t>
      </w:r>
      <w:bookmarkEnd w:id="99"/>
      <w:bookmarkEnd w:id="100"/>
      <w:bookmarkEnd w:id="101"/>
      <w:r w:rsidRPr="0082687B">
        <w:rPr>
          <w:rFonts w:ascii="Times New Roman" w:hAnsi="Times New Roman" w:cs="Times New Roman"/>
          <w:sz w:val="24"/>
          <w:szCs w:val="24"/>
        </w:rPr>
        <w:t>5</w:t>
      </w:r>
    </w:p>
    <w:p w14:paraId="6163655A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3D341685" w14:textId="24FD29A5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02" w:name="bookmark266"/>
      <w:bookmarkEnd w:id="102"/>
      <w:r w:rsidRPr="0082687B">
        <w:rPr>
          <w:sz w:val="24"/>
          <w:szCs w:val="24"/>
        </w:rPr>
        <w:t>Kierowane do Domu skargi i wnioski można przekazywać pisemnie,</w:t>
      </w:r>
      <w:r w:rsidRPr="0082687B">
        <w:rPr>
          <w:sz w:val="24"/>
          <w:szCs w:val="24"/>
        </w:rPr>
        <w:br/>
        <w:t>elektronicznie, a także ustnie do protokołu w obecności pracownika Domu.</w:t>
      </w:r>
    </w:p>
    <w:p w14:paraId="1250CA94" w14:textId="101AB8D1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bookmarkStart w:id="103" w:name="bookmark267"/>
      <w:bookmarkEnd w:id="103"/>
      <w:r w:rsidRPr="0082687B">
        <w:rPr>
          <w:sz w:val="24"/>
          <w:szCs w:val="24"/>
        </w:rPr>
        <w:t>Pracownik przyjmujący osoby zainteresowane w ramach skarg lub wniosków sporządza</w:t>
      </w:r>
      <w:r w:rsidRPr="0082687B">
        <w:rPr>
          <w:sz w:val="24"/>
          <w:szCs w:val="24"/>
        </w:rPr>
        <w:br/>
        <w:t>protokół przyjęcia skargi, wniosku.</w:t>
      </w:r>
    </w:p>
    <w:p w14:paraId="40785693" w14:textId="77777777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04" w:name="bookmark268"/>
      <w:bookmarkEnd w:id="104"/>
      <w:r w:rsidRPr="0082687B">
        <w:rPr>
          <w:sz w:val="24"/>
          <w:szCs w:val="24"/>
        </w:rPr>
        <w:t xml:space="preserve">Skarga lub wniosek powinny zawierać: imię, nazwisko, nazwę organizacji bądź instytucji </w:t>
      </w:r>
      <w:r w:rsidRPr="0082687B">
        <w:rPr>
          <w:sz w:val="24"/>
          <w:szCs w:val="24"/>
        </w:rPr>
        <w:br/>
        <w:t>oraz adres wnoszącego.</w:t>
      </w:r>
    </w:p>
    <w:p w14:paraId="639E11D4" w14:textId="1DAC92E5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Na żądanie wnoszącego skargę</w:t>
      </w:r>
      <w:r w:rsidR="00C0458B">
        <w:rPr>
          <w:sz w:val="24"/>
          <w:szCs w:val="24"/>
        </w:rPr>
        <w:t xml:space="preserve"> lub</w:t>
      </w:r>
      <w:r w:rsidRPr="0082687B">
        <w:rPr>
          <w:sz w:val="24"/>
          <w:szCs w:val="24"/>
        </w:rPr>
        <w:t xml:space="preserve"> wniosek osoba sporządzająca protokół pisemnie</w:t>
      </w:r>
      <w:r w:rsidRPr="0082687B">
        <w:rPr>
          <w:sz w:val="24"/>
          <w:szCs w:val="24"/>
        </w:rPr>
        <w:br/>
        <w:t>potwierdza złożenie skargi, wniosku</w:t>
      </w:r>
      <w:r w:rsidR="00C0458B">
        <w:rPr>
          <w:sz w:val="24"/>
          <w:szCs w:val="24"/>
        </w:rPr>
        <w:t xml:space="preserve"> </w:t>
      </w:r>
      <w:r w:rsidRPr="0082687B">
        <w:rPr>
          <w:sz w:val="24"/>
          <w:szCs w:val="24"/>
        </w:rPr>
        <w:t>lub wydaje kserokopię protokołu.</w:t>
      </w:r>
    </w:p>
    <w:p w14:paraId="421ED658" w14:textId="77777777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05" w:name="bookmark269"/>
      <w:bookmarkEnd w:id="105"/>
      <w:r w:rsidRPr="0082687B">
        <w:rPr>
          <w:sz w:val="24"/>
          <w:szCs w:val="24"/>
        </w:rPr>
        <w:t>Informacja o dniach i godzinach przyjęć w sprawach skarg i wniosków powinna być</w:t>
      </w:r>
      <w:r w:rsidRPr="0082687B">
        <w:rPr>
          <w:sz w:val="24"/>
          <w:szCs w:val="24"/>
        </w:rPr>
        <w:br/>
        <w:t>wywieszona w miejscach widocznych i ogólnodostępnych.</w:t>
      </w:r>
    </w:p>
    <w:p w14:paraId="3411D020" w14:textId="77777777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75"/>
        </w:tabs>
        <w:ind w:left="397" w:hanging="397"/>
        <w:jc w:val="both"/>
        <w:rPr>
          <w:sz w:val="24"/>
          <w:szCs w:val="24"/>
        </w:rPr>
      </w:pPr>
      <w:bookmarkStart w:id="106" w:name="bookmark270"/>
      <w:bookmarkEnd w:id="106"/>
      <w:r w:rsidRPr="0082687B">
        <w:rPr>
          <w:sz w:val="24"/>
          <w:szCs w:val="24"/>
        </w:rPr>
        <w:t>Dom zobowiązany jest do przestrzegania terminów załatwiania skarg i wniosków,</w:t>
      </w:r>
      <w:r w:rsidRPr="0082687B">
        <w:rPr>
          <w:sz w:val="24"/>
          <w:szCs w:val="24"/>
        </w:rPr>
        <w:br/>
        <w:t>wynikających z Kodeksu postępowania administracyjnego i innych przepisów regulujących sposób ich załatwiania.</w:t>
      </w:r>
      <w:bookmarkStart w:id="107" w:name="bookmark271"/>
      <w:bookmarkEnd w:id="107"/>
    </w:p>
    <w:p w14:paraId="2A6A3384" w14:textId="7E14316A" w:rsidR="00AC475E" w:rsidRPr="0082687B" w:rsidRDefault="00AC475E" w:rsidP="00122255">
      <w:pPr>
        <w:pStyle w:val="Tekstpodstawowy"/>
        <w:numPr>
          <w:ilvl w:val="0"/>
          <w:numId w:val="13"/>
        </w:numPr>
        <w:tabs>
          <w:tab w:val="left" w:pos="37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Dom zobowiązany jest do prowadzenia rejestru skarg</w:t>
      </w:r>
      <w:r w:rsidR="00C0458B">
        <w:rPr>
          <w:sz w:val="24"/>
          <w:szCs w:val="24"/>
        </w:rPr>
        <w:t xml:space="preserve"> i</w:t>
      </w:r>
      <w:r w:rsidRPr="0082687B">
        <w:rPr>
          <w:sz w:val="24"/>
          <w:szCs w:val="24"/>
        </w:rPr>
        <w:t xml:space="preserve"> wniosków.</w:t>
      </w:r>
    </w:p>
    <w:p w14:paraId="47472B44" w14:textId="77777777" w:rsidR="00AC475E" w:rsidRPr="0082687B" w:rsidRDefault="00AC475E" w:rsidP="00AA1CA7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</w:p>
    <w:p w14:paraId="1053A127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Rozdział 8</w:t>
      </w:r>
    </w:p>
    <w:p w14:paraId="735A19A6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Zasady aprobaty i podpisywania pism</w:t>
      </w:r>
    </w:p>
    <w:p w14:paraId="6296F641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54720CAE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08" w:name="bookmark274"/>
      <w:bookmarkStart w:id="109" w:name="bookmark273"/>
      <w:bookmarkStart w:id="110" w:name="bookmark272"/>
      <w:r w:rsidRPr="0082687B">
        <w:rPr>
          <w:rFonts w:ascii="Times New Roman" w:hAnsi="Times New Roman" w:cs="Times New Roman"/>
          <w:sz w:val="24"/>
          <w:szCs w:val="24"/>
        </w:rPr>
        <w:t xml:space="preserve">§ </w:t>
      </w:r>
      <w:bookmarkEnd w:id="108"/>
      <w:bookmarkEnd w:id="109"/>
      <w:bookmarkEnd w:id="110"/>
      <w:r w:rsidRPr="0082687B">
        <w:rPr>
          <w:rFonts w:ascii="Times New Roman" w:hAnsi="Times New Roman" w:cs="Times New Roman"/>
          <w:sz w:val="24"/>
          <w:szCs w:val="24"/>
        </w:rPr>
        <w:t>16</w:t>
      </w:r>
    </w:p>
    <w:p w14:paraId="365D4CB9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3455230F" w14:textId="77777777" w:rsidR="00AC475E" w:rsidRPr="0082687B" w:rsidRDefault="00AC475E" w:rsidP="00122255">
      <w:pPr>
        <w:pStyle w:val="Tekstpodstawowy"/>
        <w:numPr>
          <w:ilvl w:val="0"/>
          <w:numId w:val="16"/>
        </w:numPr>
        <w:tabs>
          <w:tab w:val="left" w:pos="335"/>
        </w:tabs>
        <w:rPr>
          <w:sz w:val="24"/>
          <w:szCs w:val="24"/>
        </w:rPr>
      </w:pPr>
      <w:bookmarkStart w:id="111" w:name="bookmark275"/>
      <w:bookmarkEnd w:id="111"/>
      <w:r w:rsidRPr="0082687B">
        <w:rPr>
          <w:sz w:val="24"/>
          <w:szCs w:val="24"/>
        </w:rPr>
        <w:t>Dyrektor podpisuje pisma w sprawach:</w:t>
      </w:r>
    </w:p>
    <w:p w14:paraId="412EC5B9" w14:textId="77777777" w:rsidR="00AC475E" w:rsidRPr="0082687B" w:rsidRDefault="00AC475E" w:rsidP="00122255">
      <w:pPr>
        <w:pStyle w:val="Tekstpodstawowy"/>
        <w:numPr>
          <w:ilvl w:val="0"/>
          <w:numId w:val="17"/>
        </w:numPr>
        <w:tabs>
          <w:tab w:val="left" w:pos="760"/>
        </w:tabs>
        <w:ind w:firstLine="400"/>
        <w:jc w:val="both"/>
        <w:rPr>
          <w:sz w:val="24"/>
          <w:szCs w:val="24"/>
        </w:rPr>
      </w:pPr>
      <w:bookmarkStart w:id="112" w:name="bookmark276"/>
      <w:bookmarkEnd w:id="112"/>
      <w:r w:rsidRPr="0082687B">
        <w:rPr>
          <w:sz w:val="24"/>
          <w:szCs w:val="24"/>
        </w:rPr>
        <w:t>należących do jego kompetencji;</w:t>
      </w:r>
    </w:p>
    <w:p w14:paraId="3A642ACA" w14:textId="75083CF9" w:rsidR="00AC475E" w:rsidRPr="0082687B" w:rsidRDefault="00AC475E" w:rsidP="00122255">
      <w:pPr>
        <w:pStyle w:val="Tekstpodstawowy"/>
        <w:numPr>
          <w:ilvl w:val="0"/>
          <w:numId w:val="17"/>
        </w:numPr>
        <w:tabs>
          <w:tab w:val="left" w:pos="785"/>
        </w:tabs>
        <w:ind w:firstLine="400"/>
        <w:jc w:val="both"/>
        <w:rPr>
          <w:sz w:val="24"/>
          <w:szCs w:val="24"/>
        </w:rPr>
      </w:pPr>
      <w:bookmarkStart w:id="113" w:name="bookmark277"/>
      <w:bookmarkEnd w:id="113"/>
      <w:r w:rsidRPr="0082687B">
        <w:rPr>
          <w:sz w:val="24"/>
          <w:szCs w:val="24"/>
        </w:rPr>
        <w:t>każdorazowo zastrzeżonych.</w:t>
      </w:r>
    </w:p>
    <w:p w14:paraId="2FCA6665" w14:textId="77777777" w:rsidR="00AC475E" w:rsidRPr="0082687B" w:rsidRDefault="00AC475E" w:rsidP="00122255">
      <w:pPr>
        <w:pStyle w:val="Tekstpodstawowy"/>
        <w:numPr>
          <w:ilvl w:val="0"/>
          <w:numId w:val="16"/>
        </w:numPr>
        <w:tabs>
          <w:tab w:val="left" w:pos="355"/>
        </w:tabs>
        <w:jc w:val="both"/>
        <w:rPr>
          <w:sz w:val="24"/>
          <w:szCs w:val="24"/>
        </w:rPr>
      </w:pPr>
      <w:bookmarkStart w:id="114" w:name="bookmark278"/>
      <w:bookmarkEnd w:id="114"/>
      <w:r w:rsidRPr="0082687B">
        <w:rPr>
          <w:sz w:val="24"/>
          <w:szCs w:val="24"/>
        </w:rPr>
        <w:t>Do zadań zastępców dyrektora i kierowników zespołów należą:</w:t>
      </w:r>
    </w:p>
    <w:p w14:paraId="02C6F076" w14:textId="77777777" w:rsidR="00AC475E" w:rsidRPr="0082687B" w:rsidRDefault="00AC475E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wstępna aprobata pism należących do właściwości dyrektora w sprawach każdorazowo dla niego zastrzeżonych, a związanych z zakresem zadań zastępców dyrektora i kierowników zespołów;</w:t>
      </w:r>
    </w:p>
    <w:p w14:paraId="25038216" w14:textId="77777777" w:rsidR="00AC475E" w:rsidRPr="0082687B" w:rsidRDefault="00AC475E" w:rsidP="00122255">
      <w:pPr>
        <w:pStyle w:val="Tekstpodstawowy"/>
        <w:numPr>
          <w:ilvl w:val="0"/>
          <w:numId w:val="39"/>
        </w:numPr>
        <w:tabs>
          <w:tab w:val="left" w:pos="35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 xml:space="preserve">podpisywanie pism w sprawach powierzonych zastępcom dyrektora i kierownikom zespołów w ramach wykonywanego przez nich nadzoru nad podległymi komórkami </w:t>
      </w:r>
      <w:r w:rsidRPr="0082687B">
        <w:rPr>
          <w:sz w:val="24"/>
          <w:szCs w:val="24"/>
        </w:rPr>
        <w:lastRenderedPageBreak/>
        <w:t>organizacyjnymi.</w:t>
      </w:r>
    </w:p>
    <w:p w14:paraId="12A247B6" w14:textId="77777777" w:rsidR="00AC475E" w:rsidRPr="0082687B" w:rsidRDefault="00AC475E" w:rsidP="00122255">
      <w:pPr>
        <w:pStyle w:val="Tekstpodstawowy"/>
        <w:numPr>
          <w:ilvl w:val="0"/>
          <w:numId w:val="16"/>
        </w:numPr>
        <w:tabs>
          <w:tab w:val="left" w:pos="355"/>
        </w:tabs>
        <w:ind w:left="397" w:hanging="397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 przypadku nieobecności dyrektora prawo do podpisywania pism w sprawach należących do jego właściwości ma zastępca dyrektora lub upoważniony pracownik.</w:t>
      </w:r>
    </w:p>
    <w:p w14:paraId="76A5C0B2" w14:textId="77777777" w:rsidR="00AC475E" w:rsidRPr="0082687B" w:rsidRDefault="00AC475E" w:rsidP="00AA1CA7">
      <w:pPr>
        <w:pStyle w:val="Tekstpodstawowy"/>
        <w:tabs>
          <w:tab w:val="left" w:pos="355"/>
        </w:tabs>
        <w:jc w:val="both"/>
        <w:rPr>
          <w:sz w:val="24"/>
          <w:szCs w:val="24"/>
        </w:rPr>
      </w:pPr>
    </w:p>
    <w:p w14:paraId="4FDE539D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9</w:t>
      </w:r>
    </w:p>
    <w:p w14:paraId="1F3A9E0E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Wewnętrzne akty prawne Domu</w:t>
      </w:r>
    </w:p>
    <w:p w14:paraId="26CE47C5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52A40B62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15" w:name="bookmark281"/>
      <w:bookmarkStart w:id="116" w:name="bookmark280"/>
      <w:bookmarkStart w:id="117" w:name="bookmark279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115"/>
      <w:bookmarkEnd w:id="116"/>
      <w:bookmarkEnd w:id="117"/>
      <w:r w:rsidRPr="0082687B">
        <w:rPr>
          <w:rFonts w:ascii="Times New Roman" w:hAnsi="Times New Roman" w:cs="Times New Roman"/>
          <w:sz w:val="24"/>
          <w:szCs w:val="24"/>
        </w:rPr>
        <w:t xml:space="preserve"> 17</w:t>
      </w:r>
    </w:p>
    <w:p w14:paraId="7A559EFE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41C161CC" w14:textId="77777777" w:rsidR="00AC475E" w:rsidRPr="0082687B" w:rsidRDefault="00AC475E" w:rsidP="00AA1CA7">
      <w:pPr>
        <w:pStyle w:val="Tekstpodstawowy"/>
        <w:jc w:val="both"/>
        <w:rPr>
          <w:sz w:val="24"/>
          <w:szCs w:val="24"/>
        </w:rPr>
      </w:pPr>
      <w:r w:rsidRPr="0082687B">
        <w:rPr>
          <w:sz w:val="24"/>
          <w:szCs w:val="24"/>
        </w:rPr>
        <w:t>W celu realizacji zadań Domu dyrektor jest upoważniony do wydawania wewnętrznych aktów prawnych w formie zarządzeń, regulaminów i instrukcji.</w:t>
      </w:r>
    </w:p>
    <w:p w14:paraId="32D19BC3" w14:textId="77777777" w:rsidR="00AC475E" w:rsidRPr="0082687B" w:rsidRDefault="00AC475E" w:rsidP="00AA1CA7">
      <w:pPr>
        <w:pStyle w:val="Tekstpodstawowy"/>
        <w:jc w:val="both"/>
        <w:rPr>
          <w:sz w:val="24"/>
          <w:szCs w:val="24"/>
        </w:rPr>
      </w:pPr>
    </w:p>
    <w:p w14:paraId="2E515AB6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10</w:t>
      </w:r>
    </w:p>
    <w:p w14:paraId="0211CDEA" w14:textId="5C62DD89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Kontrola wewnętrzna</w:t>
      </w:r>
      <w:r w:rsidR="00C0458B">
        <w:rPr>
          <w:b/>
          <w:bCs/>
          <w:sz w:val="24"/>
          <w:szCs w:val="24"/>
        </w:rPr>
        <w:t xml:space="preserve"> i zewnętrzna </w:t>
      </w:r>
    </w:p>
    <w:p w14:paraId="00153CAA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49C4F125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18" w:name="bookmark284"/>
      <w:bookmarkStart w:id="119" w:name="bookmark283"/>
      <w:bookmarkStart w:id="120" w:name="bookmark282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118"/>
      <w:bookmarkEnd w:id="119"/>
      <w:bookmarkEnd w:id="120"/>
      <w:r w:rsidRPr="0082687B">
        <w:rPr>
          <w:rFonts w:ascii="Times New Roman" w:hAnsi="Times New Roman" w:cs="Times New Roman"/>
          <w:sz w:val="24"/>
          <w:szCs w:val="24"/>
        </w:rPr>
        <w:t xml:space="preserve"> 18</w:t>
      </w:r>
    </w:p>
    <w:p w14:paraId="2363E96F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4AFF1DCB" w14:textId="77777777" w:rsidR="00AC475E" w:rsidRPr="0082687B" w:rsidRDefault="00AC475E" w:rsidP="00122255">
      <w:pPr>
        <w:pStyle w:val="Tekstpodstawowy"/>
        <w:numPr>
          <w:ilvl w:val="0"/>
          <w:numId w:val="18"/>
        </w:numPr>
        <w:tabs>
          <w:tab w:val="left" w:pos="330"/>
        </w:tabs>
        <w:jc w:val="both"/>
        <w:rPr>
          <w:sz w:val="24"/>
          <w:szCs w:val="24"/>
        </w:rPr>
      </w:pPr>
      <w:bookmarkStart w:id="121" w:name="bookmark285"/>
      <w:bookmarkEnd w:id="121"/>
      <w:r w:rsidRPr="0082687B">
        <w:rPr>
          <w:sz w:val="24"/>
          <w:szCs w:val="24"/>
        </w:rPr>
        <w:t>Dom prowadzi kontrolę wewnętrzną na podstawie opracowanego harmonogramu kontroli.</w:t>
      </w:r>
    </w:p>
    <w:p w14:paraId="3826BFC0" w14:textId="77777777" w:rsidR="00AC475E" w:rsidRPr="0082687B" w:rsidRDefault="00AC475E" w:rsidP="00122255">
      <w:pPr>
        <w:pStyle w:val="Tekstpodstawowy"/>
        <w:numPr>
          <w:ilvl w:val="0"/>
          <w:numId w:val="18"/>
        </w:numPr>
        <w:tabs>
          <w:tab w:val="left" w:pos="360"/>
        </w:tabs>
        <w:jc w:val="both"/>
        <w:rPr>
          <w:sz w:val="24"/>
          <w:szCs w:val="24"/>
        </w:rPr>
      </w:pPr>
      <w:bookmarkStart w:id="122" w:name="bookmark286"/>
      <w:bookmarkEnd w:id="122"/>
      <w:r w:rsidRPr="0082687B">
        <w:rPr>
          <w:sz w:val="24"/>
          <w:szCs w:val="24"/>
        </w:rPr>
        <w:t>Dom prowadzi ewidencję przeprowadzonych kontroli zewnętrznych.</w:t>
      </w:r>
    </w:p>
    <w:p w14:paraId="4196FBC5" w14:textId="77777777" w:rsidR="00AC475E" w:rsidRPr="0082687B" w:rsidRDefault="00AC475E" w:rsidP="00122255">
      <w:pPr>
        <w:pStyle w:val="Tekstpodstawowy"/>
        <w:numPr>
          <w:ilvl w:val="0"/>
          <w:numId w:val="18"/>
        </w:numPr>
        <w:tabs>
          <w:tab w:val="left" w:pos="360"/>
        </w:tabs>
        <w:ind w:left="397" w:hanging="397"/>
        <w:jc w:val="both"/>
        <w:rPr>
          <w:sz w:val="24"/>
          <w:szCs w:val="24"/>
        </w:rPr>
      </w:pPr>
      <w:bookmarkStart w:id="123" w:name="bookmark287"/>
      <w:bookmarkEnd w:id="123"/>
      <w:r w:rsidRPr="0082687B">
        <w:rPr>
          <w:sz w:val="24"/>
          <w:szCs w:val="24"/>
        </w:rPr>
        <w:t>Celem kontroli jest zapewnienie informacji niezbędnych dla prawidłowego, racjonalnego</w:t>
      </w:r>
      <w:r w:rsidRPr="0082687B">
        <w:rPr>
          <w:sz w:val="24"/>
          <w:szCs w:val="24"/>
        </w:rPr>
        <w:br/>
        <w:t>funkcjonowania Domu, doskonalenia pracy oraz ocena stopnia wykonania zadań.</w:t>
      </w:r>
    </w:p>
    <w:p w14:paraId="5845984B" w14:textId="77777777" w:rsidR="00AC475E" w:rsidRPr="0082687B" w:rsidRDefault="00AC475E" w:rsidP="00122255">
      <w:pPr>
        <w:pStyle w:val="Tekstpodstawowy"/>
        <w:numPr>
          <w:ilvl w:val="0"/>
          <w:numId w:val="18"/>
        </w:numPr>
        <w:tabs>
          <w:tab w:val="left" w:pos="365"/>
        </w:tabs>
        <w:ind w:left="397" w:hanging="397"/>
        <w:jc w:val="both"/>
        <w:rPr>
          <w:sz w:val="24"/>
          <w:szCs w:val="24"/>
        </w:rPr>
      </w:pPr>
      <w:bookmarkStart w:id="124" w:name="bookmark288"/>
      <w:bookmarkEnd w:id="124"/>
      <w:r w:rsidRPr="0082687B">
        <w:rPr>
          <w:sz w:val="24"/>
          <w:szCs w:val="24"/>
        </w:rPr>
        <w:t xml:space="preserve">Kontrola wewnętrzna prowadzona jest przez osoby określone przez dyrektora </w:t>
      </w:r>
      <w:r w:rsidRPr="0082687B">
        <w:rPr>
          <w:sz w:val="24"/>
          <w:szCs w:val="24"/>
        </w:rPr>
        <w:br/>
        <w:t>w harmonogramie kontroli.</w:t>
      </w:r>
    </w:p>
    <w:p w14:paraId="00F06C63" w14:textId="77777777" w:rsidR="00AC475E" w:rsidRPr="0082687B" w:rsidRDefault="00AC475E" w:rsidP="00AA1CA7">
      <w:pPr>
        <w:pStyle w:val="Tekstpodstawowy"/>
        <w:rPr>
          <w:b/>
          <w:bCs/>
          <w:sz w:val="24"/>
          <w:szCs w:val="24"/>
        </w:rPr>
      </w:pPr>
    </w:p>
    <w:p w14:paraId="227ABE1A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  <w:r w:rsidRPr="0082687B">
        <w:rPr>
          <w:b/>
          <w:bCs/>
          <w:sz w:val="24"/>
          <w:szCs w:val="24"/>
        </w:rPr>
        <w:t>Rozdział 11</w:t>
      </w:r>
    </w:p>
    <w:p w14:paraId="59DB9E65" w14:textId="77777777" w:rsidR="00AC475E" w:rsidRPr="0082687B" w:rsidRDefault="00AC475E" w:rsidP="00AA1CA7">
      <w:pPr>
        <w:pStyle w:val="Tekstpodstawowy"/>
        <w:jc w:val="center"/>
        <w:rPr>
          <w:b/>
          <w:bCs/>
          <w:sz w:val="24"/>
          <w:szCs w:val="24"/>
        </w:rPr>
      </w:pPr>
      <w:r w:rsidRPr="0082687B">
        <w:rPr>
          <w:b/>
          <w:bCs/>
          <w:sz w:val="24"/>
          <w:szCs w:val="24"/>
        </w:rPr>
        <w:t>Postanowienia końcowe</w:t>
      </w:r>
    </w:p>
    <w:p w14:paraId="595881D0" w14:textId="77777777" w:rsidR="00AC475E" w:rsidRPr="0082687B" w:rsidRDefault="00AC475E" w:rsidP="00AA1CA7">
      <w:pPr>
        <w:pStyle w:val="Tekstpodstawowy"/>
        <w:jc w:val="center"/>
        <w:rPr>
          <w:sz w:val="24"/>
          <w:szCs w:val="24"/>
        </w:rPr>
      </w:pPr>
    </w:p>
    <w:p w14:paraId="3378E720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  <w:bookmarkStart w:id="125" w:name="bookmark291"/>
      <w:bookmarkStart w:id="126" w:name="bookmark290"/>
      <w:bookmarkStart w:id="127" w:name="bookmark289"/>
      <w:r w:rsidRPr="0082687B">
        <w:rPr>
          <w:rFonts w:ascii="Times New Roman" w:hAnsi="Times New Roman" w:cs="Times New Roman"/>
          <w:sz w:val="24"/>
          <w:szCs w:val="24"/>
        </w:rPr>
        <w:t>§</w:t>
      </w:r>
      <w:bookmarkEnd w:id="125"/>
      <w:bookmarkEnd w:id="126"/>
      <w:bookmarkEnd w:id="127"/>
      <w:r w:rsidRPr="0082687B">
        <w:rPr>
          <w:rFonts w:ascii="Times New Roman" w:hAnsi="Times New Roman" w:cs="Times New Roman"/>
          <w:sz w:val="24"/>
          <w:szCs w:val="24"/>
        </w:rPr>
        <w:t xml:space="preserve"> 19</w:t>
      </w:r>
    </w:p>
    <w:p w14:paraId="404772F1" w14:textId="77777777" w:rsidR="00AC475E" w:rsidRPr="0082687B" w:rsidRDefault="00AC475E" w:rsidP="00AA1CA7">
      <w:pPr>
        <w:pStyle w:val="Heading40"/>
        <w:keepNext/>
        <w:keepLines/>
        <w:spacing w:after="0"/>
        <w:rPr>
          <w:rFonts w:ascii="Times New Roman" w:hAnsi="Times New Roman" w:cs="Times New Roman"/>
          <w:sz w:val="24"/>
          <w:szCs w:val="24"/>
        </w:rPr>
      </w:pPr>
    </w:p>
    <w:p w14:paraId="101169DC" w14:textId="77777777" w:rsidR="00AC475E" w:rsidRPr="0082687B" w:rsidRDefault="00AC475E" w:rsidP="00AA1CA7">
      <w:pPr>
        <w:pStyle w:val="Tekstpodstawowy"/>
        <w:tabs>
          <w:tab w:val="left" w:pos="375"/>
        </w:tabs>
        <w:jc w:val="both"/>
        <w:rPr>
          <w:sz w:val="24"/>
          <w:szCs w:val="24"/>
        </w:rPr>
      </w:pPr>
      <w:r w:rsidRPr="0082687B">
        <w:rPr>
          <w:sz w:val="24"/>
          <w:szCs w:val="24"/>
        </w:rPr>
        <w:t>W sprawach nieuregulowanych Regulaminem stosuje się powszechnie obowiązujące przepisy.</w:t>
      </w:r>
    </w:p>
    <w:p w14:paraId="0716DC64" w14:textId="77777777" w:rsidR="00AC475E" w:rsidRPr="0082687B" w:rsidRDefault="00AC475E" w:rsidP="00AA1CA7">
      <w:pPr>
        <w:rPr>
          <w:rFonts w:ascii="Times New Roman" w:hAnsi="Times New Roman" w:cs="Times New Roman"/>
          <w:color w:val="auto"/>
        </w:rPr>
      </w:pPr>
    </w:p>
    <w:p w14:paraId="1311960A" w14:textId="77777777" w:rsidR="00AC475E" w:rsidRPr="0082687B" w:rsidRDefault="00AC475E">
      <w:pPr>
        <w:rPr>
          <w:rFonts w:ascii="Times New Roman" w:hAnsi="Times New Roman" w:cs="Times New Roman"/>
        </w:rPr>
      </w:pPr>
    </w:p>
    <w:sectPr w:rsidR="00AC475E" w:rsidRPr="0082687B" w:rsidSect="00C42A63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A0410" w14:textId="77777777" w:rsidR="003C7B4C" w:rsidRDefault="003C7B4C">
      <w:r>
        <w:separator/>
      </w:r>
    </w:p>
  </w:endnote>
  <w:endnote w:type="continuationSeparator" w:id="0">
    <w:p w14:paraId="1DE00DE6" w14:textId="77777777" w:rsidR="003C7B4C" w:rsidRDefault="003C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F8818C" w14:textId="77777777" w:rsidR="003C7B4C" w:rsidRDefault="003C7B4C">
      <w:r>
        <w:separator/>
      </w:r>
    </w:p>
  </w:footnote>
  <w:footnote w:type="continuationSeparator" w:id="0">
    <w:p w14:paraId="595D4E01" w14:textId="77777777" w:rsidR="003C7B4C" w:rsidRDefault="003C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D0F58" w14:textId="77777777" w:rsidR="00AC475E" w:rsidRDefault="00AC475E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61BC7A" w14:textId="77777777" w:rsidR="00AC475E" w:rsidRDefault="00AC475E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Wingdings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b/>
        <w:bCs/>
        <w:strike w:val="0"/>
        <w:dstrike w:val="0"/>
        <w:color w:val="000000"/>
        <w:sz w:val="23"/>
        <w:szCs w:val="23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color w:val="00000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296"/>
        </w:tabs>
        <w:ind w:left="29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09"/>
        </w:tabs>
        <w:ind w:left="3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15"/>
    <w:multiLevelType w:val="multilevel"/>
    <w:tmpl w:val="00000015"/>
    <w:name w:val="WW8Num21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4577A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156190"/>
    <w:multiLevelType w:val="multilevel"/>
    <w:tmpl w:val="34949FC4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3" w15:restartNumberingAfterBreak="0">
    <w:nsid w:val="08DA3A42"/>
    <w:multiLevelType w:val="hybridMultilevel"/>
    <w:tmpl w:val="5952F162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4" w15:restartNumberingAfterBreak="0">
    <w:nsid w:val="0BFB4F80"/>
    <w:multiLevelType w:val="multilevel"/>
    <w:tmpl w:val="3F26E9E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BFE39A8"/>
    <w:multiLevelType w:val="hybridMultilevel"/>
    <w:tmpl w:val="212C0AA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0D465716"/>
    <w:multiLevelType w:val="multilevel"/>
    <w:tmpl w:val="4990A574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7" w15:restartNumberingAfterBreak="0">
    <w:nsid w:val="0F7812B6"/>
    <w:multiLevelType w:val="multilevel"/>
    <w:tmpl w:val="9CDE8A96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8" w15:restartNumberingAfterBreak="0">
    <w:nsid w:val="0FA85366"/>
    <w:multiLevelType w:val="multilevel"/>
    <w:tmpl w:val="92F09FB6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9" w15:restartNumberingAfterBreak="0">
    <w:nsid w:val="11EA69BC"/>
    <w:multiLevelType w:val="multilevel"/>
    <w:tmpl w:val="46AEE676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0" w15:restartNumberingAfterBreak="0">
    <w:nsid w:val="14B751DE"/>
    <w:multiLevelType w:val="multilevel"/>
    <w:tmpl w:val="0D9C5DE8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1" w15:restartNumberingAfterBreak="0">
    <w:nsid w:val="14C4656F"/>
    <w:multiLevelType w:val="hybridMultilevel"/>
    <w:tmpl w:val="4782B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6853C8"/>
    <w:multiLevelType w:val="hybridMultilevel"/>
    <w:tmpl w:val="D846801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20BE3EC4"/>
    <w:multiLevelType w:val="hybridMultilevel"/>
    <w:tmpl w:val="5DD2C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3662CC"/>
    <w:multiLevelType w:val="multilevel"/>
    <w:tmpl w:val="0D2A734A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5" w15:restartNumberingAfterBreak="0">
    <w:nsid w:val="2646094E"/>
    <w:multiLevelType w:val="hybridMultilevel"/>
    <w:tmpl w:val="1ADCB8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2C3AC5"/>
    <w:multiLevelType w:val="multilevel"/>
    <w:tmpl w:val="AAF63E7C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7" w15:restartNumberingAfterBreak="0">
    <w:nsid w:val="331E4998"/>
    <w:multiLevelType w:val="multilevel"/>
    <w:tmpl w:val="2EDAD7BA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28" w15:restartNumberingAfterBreak="0">
    <w:nsid w:val="34F726E8"/>
    <w:multiLevelType w:val="hybridMultilevel"/>
    <w:tmpl w:val="A32AF02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A690F77"/>
    <w:multiLevelType w:val="hybridMultilevel"/>
    <w:tmpl w:val="D15A296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3C52626C"/>
    <w:multiLevelType w:val="multilevel"/>
    <w:tmpl w:val="1A62AB3A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1" w15:restartNumberingAfterBreak="0">
    <w:nsid w:val="40901512"/>
    <w:multiLevelType w:val="multilevel"/>
    <w:tmpl w:val="1C16F446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2" w15:restartNumberingAfterBreak="0">
    <w:nsid w:val="40E01FE6"/>
    <w:multiLevelType w:val="multilevel"/>
    <w:tmpl w:val="E4FA070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0B7D4F"/>
    <w:multiLevelType w:val="multilevel"/>
    <w:tmpl w:val="1E086148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4" w15:restartNumberingAfterBreak="0">
    <w:nsid w:val="4AA73D7F"/>
    <w:multiLevelType w:val="hybridMultilevel"/>
    <w:tmpl w:val="F732F8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D10D83"/>
    <w:multiLevelType w:val="hybridMultilevel"/>
    <w:tmpl w:val="A86CA0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722C82"/>
    <w:multiLevelType w:val="multilevel"/>
    <w:tmpl w:val="7EBED66E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7" w15:restartNumberingAfterBreak="0">
    <w:nsid w:val="5A566F55"/>
    <w:multiLevelType w:val="multilevel"/>
    <w:tmpl w:val="E4B46FD0"/>
    <w:lvl w:ilvl="0">
      <w:start w:val="1"/>
      <w:numFmt w:val="decimal"/>
      <w:lvlText w:val="%1)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8" w15:restartNumberingAfterBreak="0">
    <w:nsid w:val="5C7652F7"/>
    <w:multiLevelType w:val="hybridMultilevel"/>
    <w:tmpl w:val="19067E4E"/>
    <w:lvl w:ilvl="0" w:tplc="1E50361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44256"/>
    <w:multiLevelType w:val="hybridMultilevel"/>
    <w:tmpl w:val="4468A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327108"/>
    <w:multiLevelType w:val="hybridMultilevel"/>
    <w:tmpl w:val="393C0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7704ED"/>
    <w:multiLevelType w:val="hybridMultilevel"/>
    <w:tmpl w:val="4976A1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518ED"/>
    <w:multiLevelType w:val="multilevel"/>
    <w:tmpl w:val="E6D40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4" w15:restartNumberingAfterBreak="0">
    <w:nsid w:val="70AB1ADF"/>
    <w:multiLevelType w:val="hybridMultilevel"/>
    <w:tmpl w:val="475632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150B86"/>
    <w:multiLevelType w:val="multilevel"/>
    <w:tmpl w:val="856270C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16B7143"/>
    <w:multiLevelType w:val="hybridMultilevel"/>
    <w:tmpl w:val="E4228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1F815D4"/>
    <w:multiLevelType w:val="hybridMultilevel"/>
    <w:tmpl w:val="277069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785ECB"/>
    <w:multiLevelType w:val="multilevel"/>
    <w:tmpl w:val="B9A218E8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49" w15:restartNumberingAfterBreak="0">
    <w:nsid w:val="7A5B471B"/>
    <w:multiLevelType w:val="multilevel"/>
    <w:tmpl w:val="37DEB3A4"/>
    <w:lvl w:ilvl="0">
      <w:start w:val="1"/>
      <w:numFmt w:val="decimal"/>
      <w:lvlText w:val="%1."/>
      <w:lvlJc w:val="left"/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50" w15:restartNumberingAfterBreak="0">
    <w:nsid w:val="7DBE2D06"/>
    <w:multiLevelType w:val="hybridMultilevel"/>
    <w:tmpl w:val="F9F02E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48"/>
  </w:num>
  <w:num w:numId="4">
    <w:abstractNumId w:val="19"/>
  </w:num>
  <w:num w:numId="5">
    <w:abstractNumId w:val="43"/>
  </w:num>
  <w:num w:numId="6">
    <w:abstractNumId w:val="24"/>
  </w:num>
  <w:num w:numId="7">
    <w:abstractNumId w:val="27"/>
  </w:num>
  <w:num w:numId="8">
    <w:abstractNumId w:val="36"/>
  </w:num>
  <w:num w:numId="9">
    <w:abstractNumId w:val="37"/>
  </w:num>
  <w:num w:numId="10">
    <w:abstractNumId w:val="16"/>
  </w:num>
  <w:num w:numId="11">
    <w:abstractNumId w:val="49"/>
  </w:num>
  <w:num w:numId="12">
    <w:abstractNumId w:val="18"/>
  </w:num>
  <w:num w:numId="13">
    <w:abstractNumId w:val="30"/>
  </w:num>
  <w:num w:numId="14">
    <w:abstractNumId w:val="32"/>
  </w:num>
  <w:num w:numId="15">
    <w:abstractNumId w:val="12"/>
  </w:num>
  <w:num w:numId="16">
    <w:abstractNumId w:val="26"/>
  </w:num>
  <w:num w:numId="17">
    <w:abstractNumId w:val="33"/>
  </w:num>
  <w:num w:numId="18">
    <w:abstractNumId w:val="31"/>
  </w:num>
  <w:num w:numId="19">
    <w:abstractNumId w:val="42"/>
  </w:num>
  <w:num w:numId="20">
    <w:abstractNumId w:val="45"/>
  </w:num>
  <w:num w:numId="21">
    <w:abstractNumId w:val="44"/>
  </w:num>
  <w:num w:numId="22">
    <w:abstractNumId w:val="28"/>
  </w:num>
  <w:num w:numId="23">
    <w:abstractNumId w:val="22"/>
  </w:num>
  <w:num w:numId="24">
    <w:abstractNumId w:val="50"/>
  </w:num>
  <w:num w:numId="25">
    <w:abstractNumId w:val="35"/>
  </w:num>
  <w:num w:numId="26">
    <w:abstractNumId w:val="21"/>
  </w:num>
  <w:num w:numId="27">
    <w:abstractNumId w:val="23"/>
  </w:num>
  <w:num w:numId="28">
    <w:abstractNumId w:val="11"/>
  </w:num>
  <w:num w:numId="29">
    <w:abstractNumId w:val="25"/>
  </w:num>
  <w:num w:numId="30">
    <w:abstractNumId w:val="40"/>
  </w:num>
  <w:num w:numId="31">
    <w:abstractNumId w:val="4"/>
  </w:num>
  <w:num w:numId="32">
    <w:abstractNumId w:val="5"/>
  </w:num>
  <w:num w:numId="33">
    <w:abstractNumId w:val="6"/>
  </w:num>
  <w:num w:numId="34">
    <w:abstractNumId w:val="7"/>
  </w:num>
  <w:num w:numId="35">
    <w:abstractNumId w:val="8"/>
  </w:num>
  <w:num w:numId="36">
    <w:abstractNumId w:val="9"/>
  </w:num>
  <w:num w:numId="37">
    <w:abstractNumId w:val="14"/>
  </w:num>
  <w:num w:numId="38">
    <w:abstractNumId w:val="13"/>
  </w:num>
  <w:num w:numId="39">
    <w:abstractNumId w:val="41"/>
  </w:num>
  <w:num w:numId="40">
    <w:abstractNumId w:val="2"/>
  </w:num>
  <w:num w:numId="41">
    <w:abstractNumId w:val="34"/>
  </w:num>
  <w:num w:numId="42">
    <w:abstractNumId w:val="39"/>
  </w:num>
  <w:num w:numId="43">
    <w:abstractNumId w:val="47"/>
  </w:num>
  <w:num w:numId="44">
    <w:abstractNumId w:val="46"/>
  </w:num>
  <w:num w:numId="45">
    <w:abstractNumId w:val="29"/>
  </w:num>
  <w:num w:numId="46">
    <w:abstractNumId w:val="15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A7"/>
    <w:rsid w:val="00011077"/>
    <w:rsid w:val="00015E12"/>
    <w:rsid w:val="00026621"/>
    <w:rsid w:val="00026E4A"/>
    <w:rsid w:val="00046F71"/>
    <w:rsid w:val="00057853"/>
    <w:rsid w:val="00060DB7"/>
    <w:rsid w:val="0006551B"/>
    <w:rsid w:val="000835D3"/>
    <w:rsid w:val="000B6275"/>
    <w:rsid w:val="000C19DC"/>
    <w:rsid w:val="000E76E2"/>
    <w:rsid w:val="000F1592"/>
    <w:rsid w:val="000F1909"/>
    <w:rsid w:val="0010573B"/>
    <w:rsid w:val="00110A1D"/>
    <w:rsid w:val="00112B73"/>
    <w:rsid w:val="00122255"/>
    <w:rsid w:val="00153781"/>
    <w:rsid w:val="001550D1"/>
    <w:rsid w:val="00157E40"/>
    <w:rsid w:val="001741EF"/>
    <w:rsid w:val="001920A3"/>
    <w:rsid w:val="00195C32"/>
    <w:rsid w:val="001A41EE"/>
    <w:rsid w:val="001C0D37"/>
    <w:rsid w:val="001C40D9"/>
    <w:rsid w:val="001D1BBB"/>
    <w:rsid w:val="001F2ACF"/>
    <w:rsid w:val="00202C62"/>
    <w:rsid w:val="002156A0"/>
    <w:rsid w:val="00220174"/>
    <w:rsid w:val="00221520"/>
    <w:rsid w:val="002540D4"/>
    <w:rsid w:val="00254CDF"/>
    <w:rsid w:val="00256CA2"/>
    <w:rsid w:val="002818F4"/>
    <w:rsid w:val="00286359"/>
    <w:rsid w:val="002A004C"/>
    <w:rsid w:val="002A1AE4"/>
    <w:rsid w:val="002B06E3"/>
    <w:rsid w:val="002D5BA9"/>
    <w:rsid w:val="002E4D2A"/>
    <w:rsid w:val="00321AD7"/>
    <w:rsid w:val="00340D1E"/>
    <w:rsid w:val="0034407E"/>
    <w:rsid w:val="0035234F"/>
    <w:rsid w:val="00355FA2"/>
    <w:rsid w:val="00364682"/>
    <w:rsid w:val="003A0BF2"/>
    <w:rsid w:val="003C7B4C"/>
    <w:rsid w:val="003D4817"/>
    <w:rsid w:val="004338C5"/>
    <w:rsid w:val="00457D2D"/>
    <w:rsid w:val="00476A31"/>
    <w:rsid w:val="004B14D4"/>
    <w:rsid w:val="004C0F35"/>
    <w:rsid w:val="004C4627"/>
    <w:rsid w:val="004C6FCC"/>
    <w:rsid w:val="004E3B32"/>
    <w:rsid w:val="0050022C"/>
    <w:rsid w:val="00522ABB"/>
    <w:rsid w:val="00531476"/>
    <w:rsid w:val="005340ED"/>
    <w:rsid w:val="00534E96"/>
    <w:rsid w:val="005406BC"/>
    <w:rsid w:val="00581ED7"/>
    <w:rsid w:val="00597853"/>
    <w:rsid w:val="005A07FE"/>
    <w:rsid w:val="005E7DA6"/>
    <w:rsid w:val="0062619B"/>
    <w:rsid w:val="00630193"/>
    <w:rsid w:val="00645BB2"/>
    <w:rsid w:val="00662A36"/>
    <w:rsid w:val="006833CD"/>
    <w:rsid w:val="006A2E34"/>
    <w:rsid w:val="006A7006"/>
    <w:rsid w:val="006B1731"/>
    <w:rsid w:val="006B6A92"/>
    <w:rsid w:val="007106F6"/>
    <w:rsid w:val="00756BFE"/>
    <w:rsid w:val="0076167F"/>
    <w:rsid w:val="00763057"/>
    <w:rsid w:val="007B3353"/>
    <w:rsid w:val="007C10BD"/>
    <w:rsid w:val="007E3999"/>
    <w:rsid w:val="00821CCF"/>
    <w:rsid w:val="00825FA9"/>
    <w:rsid w:val="0082687B"/>
    <w:rsid w:val="00841C9C"/>
    <w:rsid w:val="008442AC"/>
    <w:rsid w:val="00846FF6"/>
    <w:rsid w:val="00861246"/>
    <w:rsid w:val="00861594"/>
    <w:rsid w:val="00872365"/>
    <w:rsid w:val="00874EED"/>
    <w:rsid w:val="00893B36"/>
    <w:rsid w:val="008A48E7"/>
    <w:rsid w:val="008A549F"/>
    <w:rsid w:val="008A5505"/>
    <w:rsid w:val="008E476F"/>
    <w:rsid w:val="008E4E81"/>
    <w:rsid w:val="008F35D3"/>
    <w:rsid w:val="008F3672"/>
    <w:rsid w:val="00904A80"/>
    <w:rsid w:val="00907A17"/>
    <w:rsid w:val="00913472"/>
    <w:rsid w:val="009174AC"/>
    <w:rsid w:val="00927F98"/>
    <w:rsid w:val="009500BB"/>
    <w:rsid w:val="009577EF"/>
    <w:rsid w:val="00964808"/>
    <w:rsid w:val="00975926"/>
    <w:rsid w:val="009B63EA"/>
    <w:rsid w:val="009D7C1C"/>
    <w:rsid w:val="00A36B94"/>
    <w:rsid w:val="00A64A62"/>
    <w:rsid w:val="00A9720B"/>
    <w:rsid w:val="00AA1CA7"/>
    <w:rsid w:val="00AB018C"/>
    <w:rsid w:val="00AC475E"/>
    <w:rsid w:val="00AD17A7"/>
    <w:rsid w:val="00AD6929"/>
    <w:rsid w:val="00B041B0"/>
    <w:rsid w:val="00B31A09"/>
    <w:rsid w:val="00B50C83"/>
    <w:rsid w:val="00B53D46"/>
    <w:rsid w:val="00B67194"/>
    <w:rsid w:val="00B76B81"/>
    <w:rsid w:val="00B87931"/>
    <w:rsid w:val="00B962EA"/>
    <w:rsid w:val="00B9737D"/>
    <w:rsid w:val="00BA1479"/>
    <w:rsid w:val="00BB27E6"/>
    <w:rsid w:val="00BE3D19"/>
    <w:rsid w:val="00BE4E73"/>
    <w:rsid w:val="00BF1128"/>
    <w:rsid w:val="00C0458B"/>
    <w:rsid w:val="00C116D1"/>
    <w:rsid w:val="00C32162"/>
    <w:rsid w:val="00C42A63"/>
    <w:rsid w:val="00C642F9"/>
    <w:rsid w:val="00C76305"/>
    <w:rsid w:val="00C9368E"/>
    <w:rsid w:val="00CA348E"/>
    <w:rsid w:val="00CA3E5C"/>
    <w:rsid w:val="00CA684D"/>
    <w:rsid w:val="00CC6810"/>
    <w:rsid w:val="00CD1E35"/>
    <w:rsid w:val="00CD257A"/>
    <w:rsid w:val="00CD5F72"/>
    <w:rsid w:val="00CF3102"/>
    <w:rsid w:val="00D20B73"/>
    <w:rsid w:val="00D27135"/>
    <w:rsid w:val="00D3107F"/>
    <w:rsid w:val="00D32BA6"/>
    <w:rsid w:val="00D32E35"/>
    <w:rsid w:val="00D46AD7"/>
    <w:rsid w:val="00D607E8"/>
    <w:rsid w:val="00DA19A9"/>
    <w:rsid w:val="00DA7FE5"/>
    <w:rsid w:val="00DB39C2"/>
    <w:rsid w:val="00DD146E"/>
    <w:rsid w:val="00DF1312"/>
    <w:rsid w:val="00DF6461"/>
    <w:rsid w:val="00E0799C"/>
    <w:rsid w:val="00E10BE5"/>
    <w:rsid w:val="00E157B5"/>
    <w:rsid w:val="00E21ACC"/>
    <w:rsid w:val="00E22A46"/>
    <w:rsid w:val="00E23C3D"/>
    <w:rsid w:val="00E26940"/>
    <w:rsid w:val="00E27B63"/>
    <w:rsid w:val="00E55D50"/>
    <w:rsid w:val="00E57048"/>
    <w:rsid w:val="00E60D15"/>
    <w:rsid w:val="00E67112"/>
    <w:rsid w:val="00E74424"/>
    <w:rsid w:val="00E90CBE"/>
    <w:rsid w:val="00EA1624"/>
    <w:rsid w:val="00EB0FCD"/>
    <w:rsid w:val="00EC2784"/>
    <w:rsid w:val="00EC4126"/>
    <w:rsid w:val="00ED7B61"/>
    <w:rsid w:val="00EE1A59"/>
    <w:rsid w:val="00EE673F"/>
    <w:rsid w:val="00F033B4"/>
    <w:rsid w:val="00F175D5"/>
    <w:rsid w:val="00F3120D"/>
    <w:rsid w:val="00F4691A"/>
    <w:rsid w:val="00F60B47"/>
    <w:rsid w:val="00F61513"/>
    <w:rsid w:val="00F73BF6"/>
    <w:rsid w:val="00F827E3"/>
    <w:rsid w:val="00FB0C32"/>
    <w:rsid w:val="00FB3C58"/>
    <w:rsid w:val="00FC53B6"/>
    <w:rsid w:val="00FF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0BC52B"/>
  <w15:docId w15:val="{AB2B44EF-C60A-4C91-BAB4-8FCE4BA9E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1CA7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rsid w:val="00AA1CA7"/>
    <w:rPr>
      <w:rFonts w:ascii="Times New Roman" w:hAnsi="Times New Roman" w:cs="Times New Roman"/>
      <w:b/>
      <w:bCs/>
    </w:rPr>
  </w:style>
  <w:style w:type="character" w:customStyle="1" w:styleId="BodyTextChar">
    <w:name w:val="Body Text Char"/>
    <w:uiPriority w:val="99"/>
    <w:rsid w:val="00AA1CA7"/>
    <w:rPr>
      <w:rFonts w:ascii="Times New Roman" w:hAnsi="Times New Roman" w:cs="Times New Roman"/>
    </w:rPr>
  </w:style>
  <w:style w:type="character" w:customStyle="1" w:styleId="ng-binding">
    <w:name w:val="ng-binding"/>
    <w:basedOn w:val="Domylnaczcionkaakapitu"/>
    <w:uiPriority w:val="99"/>
    <w:rsid w:val="00AA1CA7"/>
  </w:style>
  <w:style w:type="character" w:customStyle="1" w:styleId="Domylnaczcionkaakapitu3">
    <w:name w:val="Domyślna czcionka akapitu3"/>
    <w:uiPriority w:val="99"/>
    <w:rsid w:val="00AA1CA7"/>
  </w:style>
  <w:style w:type="paragraph" w:styleId="Tekstpodstawowy">
    <w:name w:val="Body Text"/>
    <w:basedOn w:val="Normalny"/>
    <w:link w:val="TekstpodstawowyZnak"/>
    <w:uiPriority w:val="99"/>
    <w:rsid w:val="00AA1CA7"/>
    <w:pPr>
      <w:spacing w:line="36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76B81"/>
    <w:rPr>
      <w:rFonts w:ascii="Courier New" w:hAnsi="Courier New" w:cs="Courier New"/>
      <w:color w:val="000000"/>
      <w:sz w:val="24"/>
      <w:szCs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A1CA7"/>
    <w:rPr>
      <w:rFonts w:ascii="Courier New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rsid w:val="00AA1CA7"/>
    <w:pPr>
      <w:spacing w:after="280" w:line="360" w:lineRule="auto"/>
      <w:jc w:val="center"/>
      <w:outlineLvl w:val="3"/>
    </w:pPr>
    <w:rPr>
      <w:b/>
      <w:bCs/>
      <w:color w:val="auto"/>
      <w:sz w:val="22"/>
      <w:szCs w:val="22"/>
      <w:lang w:eastAsia="en-US"/>
    </w:rPr>
  </w:style>
  <w:style w:type="paragraph" w:styleId="Akapitzlist">
    <w:name w:val="List Paragraph"/>
    <w:basedOn w:val="Normalny"/>
    <w:uiPriority w:val="99"/>
    <w:qFormat/>
    <w:rsid w:val="00AA1CA7"/>
    <w:pPr>
      <w:ind w:left="720"/>
      <w:contextualSpacing/>
    </w:pPr>
  </w:style>
  <w:style w:type="paragraph" w:customStyle="1" w:styleId="Normalny1">
    <w:name w:val="Normalny1"/>
    <w:uiPriority w:val="99"/>
    <w:rsid w:val="00AA1CA7"/>
    <w:pPr>
      <w:suppressAutoHyphens/>
      <w:spacing w:line="10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AA1CA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CA7"/>
    <w:rPr>
      <w:rFonts w:ascii="Segoe UI" w:hAnsi="Segoe UI" w:cs="Segoe UI"/>
      <w:color w:val="000000"/>
      <w:sz w:val="18"/>
      <w:szCs w:val="18"/>
      <w:lang w:eastAsia="pl-PL"/>
    </w:rPr>
  </w:style>
  <w:style w:type="paragraph" w:styleId="Bezodstpw">
    <w:name w:val="No Spacing"/>
    <w:uiPriority w:val="99"/>
    <w:qFormat/>
    <w:rsid w:val="005A07FE"/>
    <w:pPr>
      <w:widowControl w:val="0"/>
      <w:suppressAutoHyphens/>
    </w:pPr>
    <w:rPr>
      <w:rFonts w:ascii="Courier New" w:hAnsi="Courier New" w:cs="Courier New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5A07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A07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07FE"/>
    <w:rPr>
      <w:rFonts w:ascii="Courier New" w:hAnsi="Courier New" w:cs="Courier New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07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07FE"/>
    <w:rPr>
      <w:rFonts w:ascii="Courier New" w:hAnsi="Courier New" w:cs="Courier New"/>
      <w:b/>
      <w:bCs/>
      <w:color w:val="000000"/>
      <w:sz w:val="20"/>
      <w:szCs w:val="20"/>
      <w:lang w:eastAsia="pl-PL"/>
    </w:rPr>
  </w:style>
  <w:style w:type="paragraph" w:customStyle="1" w:styleId="Tekstpodstawowy1">
    <w:name w:val="Tekst podstawowy1"/>
    <w:basedOn w:val="Normalny1"/>
    <w:uiPriority w:val="99"/>
    <w:rsid w:val="009500BB"/>
    <w:pPr>
      <w:widowControl w:val="0"/>
      <w:tabs>
        <w:tab w:val="left" w:pos="426"/>
      </w:tabs>
      <w:autoSpaceDE w:val="0"/>
      <w:jc w:val="both"/>
    </w:pPr>
  </w:style>
  <w:style w:type="character" w:customStyle="1" w:styleId="apple-style-span">
    <w:name w:val="apple-style-span"/>
    <w:basedOn w:val="Domylnaczcionkaakapitu"/>
    <w:uiPriority w:val="99"/>
    <w:rsid w:val="00CD5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3503</Words>
  <Characters>21021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    /2021/P</vt:lpstr>
    </vt:vector>
  </TitlesOfParts>
  <Company>ump</Company>
  <LinksUpToDate>false</LinksUpToDate>
  <CharactersWithSpaces>24476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    /2021/P</dc:title>
  <dc:subject/>
  <dc:creator>Karolina Koczorowska-Siwik</dc:creator>
  <cp:keywords/>
  <dc:description/>
  <cp:lastModifiedBy>Iwona Kubicka</cp:lastModifiedBy>
  <cp:revision>4</cp:revision>
  <cp:lastPrinted>2024-09-12T06:53:00Z</cp:lastPrinted>
  <dcterms:created xsi:type="dcterms:W3CDTF">2024-10-07T06:37:00Z</dcterms:created>
  <dcterms:modified xsi:type="dcterms:W3CDTF">2024-10-11T08:04:00Z</dcterms:modified>
</cp:coreProperties>
</file>