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5270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2708">
              <w:rPr>
                <w:b/>
              </w:rPr>
              <w:fldChar w:fldCharType="separate"/>
            </w:r>
            <w:r w:rsidR="00E52708">
              <w:rPr>
                <w:b/>
              </w:rPr>
              <w:t>nadania regulaminu organizacyjnego Centrum Usług Wspólnych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2708" w:rsidRDefault="00FA63B5" w:rsidP="00E52708">
      <w:pPr>
        <w:spacing w:line="360" w:lineRule="auto"/>
        <w:jc w:val="both"/>
      </w:pPr>
      <w:bookmarkStart w:id="2" w:name="z1"/>
      <w:bookmarkEnd w:id="2"/>
    </w:p>
    <w:p w:rsidR="00E52708" w:rsidRPr="00E52708" w:rsidRDefault="00E52708" w:rsidP="00E527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2708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</w:t>
      </w:r>
    </w:p>
    <w:p w:rsidR="00E52708" w:rsidRPr="00E52708" w:rsidRDefault="00E52708" w:rsidP="00E527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52708" w:rsidRPr="00E52708" w:rsidRDefault="00E52708" w:rsidP="00E527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2708">
        <w:rPr>
          <w:color w:val="000000"/>
        </w:rPr>
        <w:t xml:space="preserve">W § 11 ust. 2 statutu Centrum Usług Wspólnych wskazano, że szczegółową strukturę organizacyjną, ogólne zasady kierowania jednostką i kompetencje kadry, tryb pracy oraz zakresy działania określa regulamin organizacyjny, ustalany przez dyrektora, a przyjęty przez Prezydenta Miasta Poznania w drodze zarządzenia. </w:t>
      </w:r>
    </w:p>
    <w:p w:rsidR="00E52708" w:rsidRPr="00E52708" w:rsidRDefault="00E52708" w:rsidP="00E527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52708" w:rsidRPr="00E52708" w:rsidRDefault="00E52708" w:rsidP="00E527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2708">
        <w:rPr>
          <w:color w:val="000000"/>
        </w:rPr>
        <w:t>Wprowadzenie nowego regulaminu organizacyjnego ma na celu dostosowanie dokumentu do obowiązującego stanu prawnego, uaktualnienia pod kątem doprecyzowania zasad działania, zakresu pracy oddziałów, stanowisk pracy oraz ilości etatów Centrum Usług Wspólnych w</w:t>
      </w:r>
      <w:r w:rsidR="005D0014">
        <w:rPr>
          <w:color w:val="000000"/>
        </w:rPr>
        <w:t> </w:t>
      </w:r>
      <w:r w:rsidRPr="00E52708">
        <w:rPr>
          <w:color w:val="000000"/>
        </w:rPr>
        <w:t xml:space="preserve">Poznaniu. </w:t>
      </w:r>
    </w:p>
    <w:p w:rsidR="00E52708" w:rsidRPr="00E52708" w:rsidRDefault="00E52708" w:rsidP="00E527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52708" w:rsidRPr="00E52708" w:rsidRDefault="00E52708" w:rsidP="00E527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2708">
        <w:rPr>
          <w:color w:val="000000"/>
        </w:rPr>
        <w:t xml:space="preserve">Proponowane zmiany sprzyjać będą efektywnemu działaniu Centrum. </w:t>
      </w:r>
    </w:p>
    <w:p w:rsidR="00E52708" w:rsidRPr="00E52708" w:rsidRDefault="00E52708" w:rsidP="00E527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52708" w:rsidRDefault="00E52708" w:rsidP="00E52708">
      <w:pPr>
        <w:spacing w:line="360" w:lineRule="auto"/>
        <w:jc w:val="both"/>
        <w:rPr>
          <w:color w:val="000000"/>
        </w:rPr>
      </w:pPr>
      <w:r w:rsidRPr="00E52708">
        <w:rPr>
          <w:color w:val="000000"/>
        </w:rPr>
        <w:t>W świetle powyższego przyjęcie zarządzenia jest zasadne.</w:t>
      </w:r>
    </w:p>
    <w:p w:rsidR="00E52708" w:rsidRDefault="00E52708" w:rsidP="00E52708">
      <w:pPr>
        <w:spacing w:line="360" w:lineRule="auto"/>
        <w:jc w:val="both"/>
      </w:pPr>
    </w:p>
    <w:p w:rsidR="00E52708" w:rsidRDefault="00E52708" w:rsidP="00E52708">
      <w:pPr>
        <w:keepNext/>
        <w:spacing w:line="360" w:lineRule="auto"/>
        <w:jc w:val="center"/>
      </w:pPr>
      <w:r>
        <w:t>DYREKTORKA WYDZIAŁU</w:t>
      </w:r>
    </w:p>
    <w:p w:rsidR="00E52708" w:rsidRPr="00E52708" w:rsidRDefault="00E52708" w:rsidP="00E52708">
      <w:pPr>
        <w:keepNext/>
        <w:spacing w:line="360" w:lineRule="auto"/>
        <w:jc w:val="center"/>
      </w:pPr>
      <w:r>
        <w:t>(-) Magdalena Pietrusik-Adamska</w:t>
      </w:r>
    </w:p>
    <w:sectPr w:rsidR="00E52708" w:rsidRPr="00E52708" w:rsidSect="00E527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08" w:rsidRDefault="00E52708">
      <w:r>
        <w:separator/>
      </w:r>
    </w:p>
  </w:endnote>
  <w:endnote w:type="continuationSeparator" w:id="0">
    <w:p w:rsidR="00E52708" w:rsidRDefault="00E5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08" w:rsidRDefault="00E52708">
      <w:r>
        <w:separator/>
      </w:r>
    </w:p>
  </w:footnote>
  <w:footnote w:type="continuationSeparator" w:id="0">
    <w:p w:rsidR="00E52708" w:rsidRDefault="00E5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Usług Wspólnych w Poznaniu."/>
  </w:docVars>
  <w:rsids>
    <w:rsidRoot w:val="00E52708"/>
    <w:rsid w:val="000607A3"/>
    <w:rsid w:val="001B1D53"/>
    <w:rsid w:val="0022095A"/>
    <w:rsid w:val="002946C5"/>
    <w:rsid w:val="002C29F3"/>
    <w:rsid w:val="005D0014"/>
    <w:rsid w:val="00796326"/>
    <w:rsid w:val="00A87E1B"/>
    <w:rsid w:val="00AA04BE"/>
    <w:rsid w:val="00BB1A14"/>
    <w:rsid w:val="00E527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B750-82B7-4888-96A6-72D5311B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996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2024-10-11T08:45:00Z</dcterms:created>
  <dcterms:modified xsi:type="dcterms:W3CDTF">2024-10-11T08:45:00Z</dcterms:modified>
</cp:coreProperties>
</file>