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1D47">
              <w:rPr>
                <w:b/>
              </w:rPr>
              <w:fldChar w:fldCharType="separate"/>
            </w:r>
            <w:r w:rsidR="00D41D47">
              <w:rPr>
                <w:b/>
              </w:rPr>
              <w:t>przyjęcia Równościowego Planu Działania na lata 2024-2026.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1D47" w:rsidRDefault="00FA63B5" w:rsidP="00D41D47">
      <w:pPr>
        <w:spacing w:line="360" w:lineRule="auto"/>
        <w:jc w:val="both"/>
      </w:pPr>
      <w:bookmarkStart w:id="2" w:name="z1"/>
      <w:bookmarkEnd w:id="2"/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Równościowy Plan Działania na lata 2024-2026 (RPD) jest wynikiem podpisania 11 października 2021 r. przez Prezydenta Miasta Poznania Europejskiej Karty Równości Kobiet i</w:t>
      </w:r>
      <w:r w:rsidR="007F6154">
        <w:rPr>
          <w:color w:val="000000"/>
        </w:rPr>
        <w:t> </w:t>
      </w:r>
      <w:r w:rsidRPr="00D41D47">
        <w:rPr>
          <w:color w:val="000000"/>
        </w:rPr>
        <w:t>Mężczyzn w Życiu Lokalnym. Dokument ten stanowi wyraz formalnego zaangażowania Miasta Poznania w propagowanie zasady równości kobiet i mężczyzn w życiu lokalnym, a</w:t>
      </w:r>
      <w:r w:rsidR="007F6154">
        <w:rPr>
          <w:color w:val="000000"/>
        </w:rPr>
        <w:t> </w:t>
      </w:r>
      <w:r w:rsidRPr="00D41D47">
        <w:rPr>
          <w:color w:val="000000"/>
        </w:rPr>
        <w:t>także jest deklaracją wdrażania wynikających z niej zobowiązań na terenie miasta.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 xml:space="preserve">Karta stanowi kompleksowe narzędzie służące realizowaniu zasady równości płci oraz niedyskryminacji ze względu na płeć, rasę, pochodzenie etniczne i społeczne, narodowość, język, wyznanie, stopień sprawności, wiek, orientację seksualną czy tożsamość płciową. Miasto Poznań promuje eliminację stereotypów i przeszkód, które przyczyniają się do nierównego statusu kobiet i mężczyzn oraz mają wpływ na nierówny podział ról pomiędzy kobietami i mężczyznami w życiu politycznym, gospodarczym, społecznym i kulturalnym. Podejmuje inicjatywy, działania i realizuje zadania w tym zakresie. Jednym z nich jest przygotowanie RPD.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Prace nad dokumentem trwały od 2022 r. i składały się z kilku etapów. Jednocześnie na każdym etapie działania Wydział Zdrowia i Spraw Społecznych współpracował z Zespołem ds. Polityki Równości i Różnorodności powołanym przez Prezydenta Miasta Poznania. Pierwszym z nich było powołanie roboczego zespołu składającego się z przedstawicieli Wydziału Organizacyjnego, Wydziału Budżetu i Kontrolingu oraz Wydziału Zdrowia i Spraw Społecznych. Przystąpiono do opracowania propozycji zadań do realizacji. Nastąpiło to na podstawie:</w:t>
      </w:r>
    </w:p>
    <w:p w:rsidR="00D41D47" w:rsidRPr="00D41D47" w:rsidRDefault="00D41D47" w:rsidP="00D41D4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przeprowadzonej w 2019 r. i 2022 r. diagnozy stanu realizacji zadań w mieście, zgodnie z</w:t>
      </w:r>
      <w:r w:rsidR="007F6154">
        <w:rPr>
          <w:color w:val="000000"/>
        </w:rPr>
        <w:t> </w:t>
      </w:r>
      <w:r w:rsidRPr="00D41D47">
        <w:rPr>
          <w:color w:val="000000"/>
        </w:rPr>
        <w:t>wytycznymi zawartymi w opracowaniu dotyczącym planowania i monitorowania polityk i praktyk, przygotowanym na zlecenie Komisji. Całkowita diagnoza składała się z</w:t>
      </w:r>
      <w:r w:rsidR="007F6154">
        <w:rPr>
          <w:color w:val="000000"/>
        </w:rPr>
        <w:t> </w:t>
      </w:r>
      <w:r w:rsidRPr="00D41D47">
        <w:rPr>
          <w:color w:val="000000"/>
        </w:rPr>
        <w:t>76 wskaźników: 6 wskaźników horyzontalnych (do oceny zakresu zagadnień przekrojowych, istotnych dla ogólnego wdrażania Karty) oraz 70 wskaźników podstawowych (do stwierdzenia istnienia polityk lub procesów) i opcjonalnych (do oceny poszczególnych części polityk lub procesów);</w:t>
      </w:r>
    </w:p>
    <w:p w:rsidR="00D41D47" w:rsidRPr="00D41D47" w:rsidRDefault="00D41D47" w:rsidP="00D41D4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bieżącej wiedzy i informacji o potrzebach zgromadzonych podczas spotkań z</w:t>
      </w:r>
      <w:r w:rsidR="007F6154">
        <w:rPr>
          <w:color w:val="000000"/>
        </w:rPr>
        <w:t> </w:t>
      </w:r>
      <w:r w:rsidRPr="00D41D47">
        <w:rPr>
          <w:color w:val="000000"/>
        </w:rPr>
        <w:t>organizacjami pozarządowymi działającymi na rzecz równości, w tym organizacji działającej w obszarze wyrównywania szans ze względu na płeć;</w:t>
      </w:r>
    </w:p>
    <w:p w:rsidR="00D41D47" w:rsidRPr="00D41D47" w:rsidRDefault="00D41D47" w:rsidP="00D41D4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diagnozy pn. „Przeprowadzenie badań i sporządzenie 3 diagnoz potencjału rozwojowego następujących poznańskich grup: ludzi młodych, rodzin, kobiet w oparciu o stwierdzone w badaniach problemy i potrzeby tychże grup” przeprowadzonej przez Public Profits na zlecenie Miasta w 2018 r.;</w:t>
      </w:r>
    </w:p>
    <w:p w:rsidR="00D41D47" w:rsidRPr="00D41D47" w:rsidRDefault="00D41D47" w:rsidP="00D41D4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 xml:space="preserve">raportu z badania ankietowego: konsultacje społeczne w obszarze „Polityki Miasta Poznania na rzecz Równości i Różnorodności Społecznej” przeprowadzonego w 2023 r. W związku z nim potwierdzono konieczność wprowadzenia zadań wyrównujących szanse ze względu na płeć.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 xml:space="preserve">Dotyczą one zasad wynikających z Europejskiej Karty Równości Kobiet i Mężczyzn w Życiu Lokalnym, jak również konkretnych artykułów samej karty.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</w:rPr>
      </w:pPr>
      <w:r w:rsidRPr="00D41D47">
        <w:rPr>
          <w:color w:val="000000"/>
        </w:rPr>
        <w:t>RPD stanowi również narzędzie służące do realizacji Programu „Polityka Miasta Poznania na rzecz Równości i Różnorodności Społecznej na lata 2024-2026”. Celem programu jest stwarzanie równych szans kobietom i mężczyznom z wykorzystaniem diagnozy różnych obszarów oraz z wdrożeniem konkretnych działań.</w:t>
      </w:r>
      <w:r w:rsidRPr="00D41D47">
        <w:rPr>
          <w:color w:val="FF0000"/>
        </w:rPr>
        <w:t xml:space="preserve">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Zadania skupione wokół pierwszego celu RPD obejmują działania na rzecz promowania aktywności kobiet w życiu publicznym. Mniejsza liczba kobiet biorąca udział w</w:t>
      </w:r>
      <w:r w:rsidR="007F6154">
        <w:rPr>
          <w:color w:val="000000"/>
        </w:rPr>
        <w:t> </w:t>
      </w:r>
      <w:r w:rsidRPr="00D41D47">
        <w:rPr>
          <w:color w:val="000000"/>
        </w:rPr>
        <w:t xml:space="preserve">wydarzeniach i spotkaniach jest spowodowana stereotypami, które często są nieuświadomione. W związku z tym Miasto Poznań skupi się na organizacji konferencji, spotkań, warsztatów i grup dyskusyjnych związanych z aktywnością kobiet, jak również będzie kontynuowało organizację kampanii społecznej Poznanianki. Ponadto zostanie powołany organ doradczy pozwalający na monitorowanie działań prowadzonych w mieście względem równych szans osób bez względu na płeć. Jednocześnie, by usystematyzować wiedzę na temat aktywności osób w procesach decyzyjnych Miasta Poznania, monitorowane będą liczby dotyczące udziału kobiet i mężczyzn w tych wydarzeniach.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 xml:space="preserve">Zadania związane z drugim celem dotyczą udzielania wsparcia w godzeniu życia prywatnego z zawodowym. Kobiety częściej zajmują się opieką nad dziećmi, nie podejmują kariery zawodowej ze względu na obowiązki domowe. Dlatego, by umożliwić kobietom szybszy powrót do pracy, kontynuowane będzie wsparcie w dostępności opieki nad dziećmi do lat trzech. Składa się na niego również realizacja kampanii, która ma zachęcić mężczyzn do korzystania z przysługujących im praw do opieki nad dziećmi. Dodatkowo monitorowany będzie stan bezrobocia oraz możliwość przeprowadzenia szkoleń rozwijających kompetencje niezbędne w dostosowywaniu swoich umiejętności do potrzeb rynku pracy.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 xml:space="preserve">Wdrażanie zadań dotyczących trzeciego celu pozwoli na zmniejszenie zjawiska przemocy stosowanej wobec kobiet. Kontynuowane będzie udzielanie wsparcia kobietom doświadczającym przemocy, jak również organizowanie kampanii społecznych mających na celu zwiększenie świadomości w zakresie reagowania na objawy przemocy.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Czwarty cel pozwoli na  wzmocnienie postaw otwartych, szanujących różnorodność, co przyczyni się do stworzenia społeczeństwa włączającego. W związku z tym zostaną zrealizowane działania w szkołach, mające na celu wyposażenie dzieci i młodzieży w</w:t>
      </w:r>
      <w:r w:rsidR="007F6154">
        <w:rPr>
          <w:color w:val="000000"/>
        </w:rPr>
        <w:t> </w:t>
      </w:r>
      <w:r w:rsidRPr="00D41D47">
        <w:rPr>
          <w:color w:val="000000"/>
        </w:rPr>
        <w:t xml:space="preserve">narzędzia pozwalające na zaakceptowanie różnorodności. Przeprowadzone zostaną zajęcia antydyskryminacyjne, jak również wzmacniające partycypację społeczną młodzieży. Innym zadaniem będzie opracowanie deklaracji równości, potwierdzającej, iż partnerzy współpracujący z Miastem Poznaniem  respektują zasady związane z równością płci. 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Ostatni cel wiąże się ze wskazaniem obszarów życia, w których może dochodzić do niezachowania równowagi w udziale kobiet i mężczyzn, niewynikającego z naturalnych procesów. Działania podejmowane w tym celu dotyczyć będą profilaktyki nastawionej na choroby, które dotykają osoby określonej płci. Jednocześnie promowany będzie równy dostęp do świadczeń socjalnych, jak również, w celu jak najlepszego dostosowania potrzebnego wsparcia, analizowane będą potrzeby określonych grup społecznych. Prowadzony będzie również monitoring w działaniach kulturalnych i sportowych, by stworzyć podstawę działań.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RPD podlegał konsultacjom społecznym, zgodnie z zarządzeniem Nr 768/2023/P Prezydenta Miasta Poznania z dnia 6 października 2023 r. w sprawie przeprowadzenia na terenie Poznania konsultacji społecznych dotyczących kierunku działań w zakresie wyrównywania szans kobiet i mężczyzn w Równościowym Planie Działania. Opinie, uwagi i wnioski zbierane były: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w formie pisemnej do siedziby Wydziału Zdrowia i Spraw Społecznych lub elektronicznie przez przesłanie ich na adres wziss@um.poznan.pl,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podczas warsztatów dla mieszkanek i mieszkańców Poznania w formie „World Cafe” przeprowadzonych 14 listopada 2023 r.</w:t>
      </w:r>
    </w:p>
    <w:p w:rsidR="00D41D47" w:rsidRPr="00D41D47" w:rsidRDefault="00D41D47" w:rsidP="00D41D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Uwagi i propozycje nowych zadań wpłynęły od 72 mieszkańców i mieszkanek, z czego 20 opinii stanowiło protest wobec wprowadzenia dokumentu, a 32 były identyczne.</w:t>
      </w: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W związku z tym wyodrębniono 57 uwag, z czego: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ogólnych – 4,</w:t>
      </w:r>
    </w:p>
    <w:p w:rsidR="00D41D47" w:rsidRPr="00D41D47" w:rsidRDefault="00D41D47" w:rsidP="00D41D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1D47" w:rsidRPr="00D41D47" w:rsidRDefault="00D41D47" w:rsidP="00D41D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41D47">
        <w:rPr>
          <w:color w:val="000000"/>
        </w:rPr>
        <w:t>a pozostałych w obszarach: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wypromowania równego udziału kobiet i mężczyzn w życiu publicznym Miasta, w tym w</w:t>
      </w:r>
      <w:r w:rsidR="007F6154">
        <w:rPr>
          <w:color w:val="000000"/>
        </w:rPr>
        <w:t> </w:t>
      </w:r>
      <w:r w:rsidRPr="00D41D47">
        <w:rPr>
          <w:color w:val="000000"/>
        </w:rPr>
        <w:t>działaniach obywatelskich i życiu politycznym – 7,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wsparcia w godzeniu życia prywatnego i zawodowego mieszkańców i mieszkanek Poznania – 8,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zapobiegania wszelkim formom stosowania przemocy ze względu na płeć – 11,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zbudowania społeczeństwa otwartego i włączającego różnorodność w życiu lokalnym –</w:t>
      </w:r>
      <w:r w:rsidR="007F6154">
        <w:rPr>
          <w:color w:val="000000"/>
        </w:rPr>
        <w:t> </w:t>
      </w:r>
      <w:r w:rsidRPr="00D41D47">
        <w:rPr>
          <w:color w:val="000000"/>
        </w:rPr>
        <w:t>19,</w:t>
      </w:r>
    </w:p>
    <w:p w:rsidR="00D41D47" w:rsidRPr="00D41D47" w:rsidRDefault="00D41D47" w:rsidP="00D41D4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D41D47">
        <w:rPr>
          <w:color w:val="000000"/>
        </w:rPr>
        <w:t>uwzględnienia różnych potrzeb kobiet i mężczyzn w różnorodnych obszarach życia – 8.</w:t>
      </w:r>
    </w:p>
    <w:p w:rsidR="00D41D47" w:rsidRDefault="00D41D47" w:rsidP="00D41D47">
      <w:pPr>
        <w:spacing w:line="360" w:lineRule="auto"/>
        <w:jc w:val="both"/>
        <w:rPr>
          <w:color w:val="000000"/>
          <w:szCs w:val="22"/>
        </w:rPr>
      </w:pPr>
      <w:r w:rsidRPr="00D41D47">
        <w:rPr>
          <w:color w:val="000000"/>
          <w:szCs w:val="22"/>
        </w:rPr>
        <w:t>Z uwagi na powyższe wydanie zarządzenia jest słuszne i uzasadnione.</w:t>
      </w:r>
    </w:p>
    <w:p w:rsidR="00D41D47" w:rsidRDefault="00D41D47" w:rsidP="00D41D47">
      <w:pPr>
        <w:spacing w:line="360" w:lineRule="auto"/>
        <w:jc w:val="both"/>
      </w:pPr>
    </w:p>
    <w:p w:rsidR="00D41D47" w:rsidRDefault="00D41D47" w:rsidP="00D41D47">
      <w:pPr>
        <w:keepNext/>
        <w:spacing w:line="360" w:lineRule="auto"/>
        <w:jc w:val="center"/>
      </w:pPr>
      <w:r>
        <w:t>DYREKTORKA WYDZIAŁU</w:t>
      </w:r>
    </w:p>
    <w:p w:rsidR="00D41D47" w:rsidRPr="00D41D47" w:rsidRDefault="00D41D47" w:rsidP="00D41D47">
      <w:pPr>
        <w:keepNext/>
        <w:spacing w:line="360" w:lineRule="auto"/>
        <w:jc w:val="center"/>
      </w:pPr>
      <w:r>
        <w:t>(-) Magdalena Pietrusik-Adamska</w:t>
      </w:r>
    </w:p>
    <w:sectPr w:rsidR="00D41D47" w:rsidRPr="00D41D47" w:rsidSect="00D41D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47" w:rsidRDefault="00D41D47">
      <w:r>
        <w:separator/>
      </w:r>
    </w:p>
  </w:endnote>
  <w:endnote w:type="continuationSeparator" w:id="0">
    <w:p w:rsidR="00D41D47" w:rsidRDefault="00D4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47" w:rsidRDefault="00D41D47">
      <w:r>
        <w:separator/>
      </w:r>
    </w:p>
  </w:footnote>
  <w:footnote w:type="continuationSeparator" w:id="0">
    <w:p w:rsidR="00D41D47" w:rsidRDefault="00D4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5637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Równościowego Planu Działania na lata 2024-2026."/>
  </w:docVars>
  <w:rsids>
    <w:rsidRoot w:val="00D41D47"/>
    <w:rsid w:val="000607A3"/>
    <w:rsid w:val="001B1D53"/>
    <w:rsid w:val="0022095A"/>
    <w:rsid w:val="002946C5"/>
    <w:rsid w:val="002C29F3"/>
    <w:rsid w:val="00796326"/>
    <w:rsid w:val="007F6154"/>
    <w:rsid w:val="00A87E1B"/>
    <w:rsid w:val="00AA04BE"/>
    <w:rsid w:val="00BB1A14"/>
    <w:rsid w:val="00D41D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FB4B-927A-4DDC-9A8B-85A2D7BB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4</Pages>
  <Words>1028</Words>
  <Characters>6861</Characters>
  <Application>Microsoft Office Word</Application>
  <DocSecurity>0</DocSecurity>
  <Lines>118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2024-10-11T10:41:00Z</dcterms:created>
  <dcterms:modified xsi:type="dcterms:W3CDTF">2024-10-11T10:41:00Z</dcterms:modified>
</cp:coreProperties>
</file>