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6F58">
              <w:rPr>
                <w:b/>
              </w:rPr>
              <w:fldChar w:fldCharType="separate"/>
            </w:r>
            <w:r w:rsidR="00D76F58">
              <w:rPr>
                <w:b/>
              </w:rPr>
              <w:t>zarządzenie</w:t>
            </w:r>
            <w:r w:rsidR="00897419">
              <w:rPr>
                <w:b/>
              </w:rPr>
              <w:t xml:space="preserve"> w </w:t>
            </w:r>
            <w:r w:rsidR="00D76F58">
              <w:rPr>
                <w:b/>
              </w:rPr>
              <w:t>sprawie nadania regulaminu organizacyjnego Poznańskiemu Centrum Świadczeń</w:t>
            </w:r>
            <w:r w:rsidR="00897419">
              <w:rPr>
                <w:b/>
              </w:rPr>
              <w:t xml:space="preserve"> w </w:t>
            </w:r>
            <w:r w:rsidR="00D76F58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6F58" w:rsidRDefault="00FA63B5" w:rsidP="00D76F58">
      <w:pPr>
        <w:spacing w:line="360" w:lineRule="auto"/>
        <w:jc w:val="both"/>
      </w:pPr>
      <w:bookmarkStart w:id="2" w:name="z1"/>
      <w:bookmarkEnd w:id="2"/>
    </w:p>
    <w:p w:rsidR="00D76F58" w:rsidRPr="00D76F58" w:rsidRDefault="00D76F58" w:rsidP="00D76F5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6F58">
        <w:rPr>
          <w:color w:val="000000"/>
        </w:rPr>
        <w:t>Zgodnie</w:t>
      </w:r>
      <w:r w:rsidR="00897419" w:rsidRPr="00D76F58">
        <w:rPr>
          <w:color w:val="000000"/>
        </w:rPr>
        <w:t xml:space="preserve"> z</w:t>
      </w:r>
      <w:r w:rsidR="00897419">
        <w:rPr>
          <w:color w:val="000000"/>
        </w:rPr>
        <w:t> </w:t>
      </w:r>
      <w:r w:rsidRPr="00D76F58">
        <w:rPr>
          <w:color w:val="000000"/>
        </w:rPr>
        <w:t>art. 11 ust. 2 ustawy</w:t>
      </w:r>
      <w:r w:rsidR="00897419" w:rsidRPr="00D76F58">
        <w:rPr>
          <w:color w:val="000000"/>
        </w:rPr>
        <w:t xml:space="preserve"> z</w:t>
      </w:r>
      <w:r w:rsidR="00897419">
        <w:rPr>
          <w:color w:val="000000"/>
        </w:rPr>
        <w:t> </w:t>
      </w:r>
      <w:r w:rsidRPr="00D76F58">
        <w:rPr>
          <w:color w:val="000000"/>
        </w:rPr>
        <w:t>dnia 27 sierpnia 2009 r.</w:t>
      </w:r>
      <w:r w:rsidR="00897419" w:rsidRPr="00D76F58">
        <w:rPr>
          <w:color w:val="000000"/>
        </w:rPr>
        <w:t xml:space="preserve"> o</w:t>
      </w:r>
      <w:r w:rsidR="00897419">
        <w:rPr>
          <w:color w:val="000000"/>
        </w:rPr>
        <w:t> </w:t>
      </w:r>
      <w:r w:rsidRPr="00D76F58">
        <w:rPr>
          <w:color w:val="000000"/>
        </w:rPr>
        <w:t>finansach publicznych jednostka budżetowa działa na podstawie statutu, który określa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szczególności przedmiot jej działalności.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§ 5 ust. 2 statutu Poznańskiego Centrum Świadczeń wskazano, iż szczegółowe zadania</w:t>
      </w:r>
      <w:r w:rsidR="00897419" w:rsidRPr="00D76F58">
        <w:rPr>
          <w:color w:val="000000"/>
        </w:rPr>
        <w:t xml:space="preserve"> i</w:t>
      </w:r>
      <w:r w:rsidR="00897419">
        <w:rPr>
          <w:color w:val="000000"/>
        </w:rPr>
        <w:t> </w:t>
      </w:r>
      <w:r w:rsidRPr="00D76F58">
        <w:rPr>
          <w:color w:val="000000"/>
        </w:rPr>
        <w:t>organizację Centrum określa regulamin organizacyjny, ustalany przez dyrektora,</w:t>
      </w:r>
      <w:r w:rsidR="00897419" w:rsidRPr="00D76F58">
        <w:rPr>
          <w:color w:val="000000"/>
        </w:rPr>
        <w:t xml:space="preserve"> a</w:t>
      </w:r>
      <w:r w:rsidR="00897419">
        <w:rPr>
          <w:color w:val="000000"/>
        </w:rPr>
        <w:t> </w:t>
      </w:r>
      <w:r w:rsidRPr="00D76F58">
        <w:rPr>
          <w:color w:val="000000"/>
        </w:rPr>
        <w:t>przyjęty przez Prezydenta Miasta Poznania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drodze zarządzenia.</w:t>
      </w:r>
      <w:r w:rsidR="00897419" w:rsidRPr="00D76F58">
        <w:rPr>
          <w:color w:val="000000"/>
        </w:rPr>
        <w:t xml:space="preserve"> Z</w:t>
      </w:r>
      <w:r w:rsidR="00897419">
        <w:rPr>
          <w:color w:val="000000"/>
        </w:rPr>
        <w:t> </w:t>
      </w:r>
      <w:r w:rsidRPr="00D76F58">
        <w:rPr>
          <w:color w:val="000000"/>
        </w:rPr>
        <w:t>tego względu strukturę organizacyjną</w:t>
      </w:r>
      <w:r w:rsidR="00897419" w:rsidRPr="00D76F58">
        <w:rPr>
          <w:color w:val="000000"/>
        </w:rPr>
        <w:t xml:space="preserve"> i</w:t>
      </w:r>
      <w:r w:rsidR="00897419">
        <w:rPr>
          <w:color w:val="000000"/>
        </w:rPr>
        <w:t> </w:t>
      </w:r>
      <w:r w:rsidRPr="00D76F58">
        <w:rPr>
          <w:color w:val="000000"/>
        </w:rPr>
        <w:t>szczegółowy zakres zadań dla komórek organizacyjnych</w:t>
      </w:r>
      <w:r w:rsidR="00897419" w:rsidRPr="00D76F58">
        <w:rPr>
          <w:color w:val="000000"/>
        </w:rPr>
        <w:t xml:space="preserve"> i</w:t>
      </w:r>
      <w:r w:rsidR="00897419">
        <w:rPr>
          <w:color w:val="000000"/>
        </w:rPr>
        <w:t> </w:t>
      </w:r>
      <w:r w:rsidRPr="00D76F58">
        <w:rPr>
          <w:color w:val="000000"/>
        </w:rPr>
        <w:t xml:space="preserve">stanowisk pracy określa regulamin organizacyjny jednostki przyjęty przez Prezydenta Miasta Poznania. </w:t>
      </w:r>
    </w:p>
    <w:p w:rsidR="00D76F58" w:rsidRPr="00D76F58" w:rsidRDefault="00D76F58" w:rsidP="00D76F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6F58">
        <w:rPr>
          <w:color w:val="000000"/>
        </w:rPr>
        <w:t>W projekcie zarządzenia dokonano zmian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zakresie limitu etatów, adekwatnie do realizowanych obecnie przez jednostkę zadań, oraz oznaczania akt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komórkach organizacyjnych Centrum.</w:t>
      </w:r>
    </w:p>
    <w:p w:rsidR="00D76F58" w:rsidRDefault="00D76F58" w:rsidP="00D76F58">
      <w:pPr>
        <w:spacing w:line="360" w:lineRule="auto"/>
        <w:jc w:val="both"/>
        <w:rPr>
          <w:color w:val="000000"/>
        </w:rPr>
      </w:pPr>
      <w:r w:rsidRPr="00D76F58">
        <w:rPr>
          <w:color w:val="000000"/>
        </w:rPr>
        <w:t>W związku</w:t>
      </w:r>
      <w:r w:rsidR="00897419" w:rsidRPr="00D76F58">
        <w:rPr>
          <w:color w:val="000000"/>
        </w:rPr>
        <w:t xml:space="preserve"> z</w:t>
      </w:r>
      <w:r w:rsidR="00897419">
        <w:rPr>
          <w:color w:val="000000"/>
        </w:rPr>
        <w:t> </w:t>
      </w:r>
      <w:r w:rsidRPr="00D76F58">
        <w:rPr>
          <w:color w:val="000000"/>
        </w:rPr>
        <w:t>powyższym podjęcie zarządzenia zmieniającego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sprawie nadania regulaminu organizacyjnego dla jednostki jest</w:t>
      </w:r>
      <w:r w:rsidR="00897419" w:rsidRPr="00D76F58">
        <w:rPr>
          <w:color w:val="000000"/>
        </w:rPr>
        <w:t xml:space="preserve"> w</w:t>
      </w:r>
      <w:r w:rsidR="00897419">
        <w:rPr>
          <w:color w:val="000000"/>
        </w:rPr>
        <w:t> </w:t>
      </w:r>
      <w:r w:rsidRPr="00D76F58">
        <w:rPr>
          <w:color w:val="000000"/>
        </w:rPr>
        <w:t>pełni uzasadnione.</w:t>
      </w:r>
    </w:p>
    <w:p w:rsidR="00D76F58" w:rsidRDefault="00D76F58" w:rsidP="00D76F58">
      <w:pPr>
        <w:spacing w:line="360" w:lineRule="auto"/>
        <w:jc w:val="both"/>
      </w:pPr>
    </w:p>
    <w:p w:rsidR="00D76F58" w:rsidRDefault="00D76F58" w:rsidP="00D76F58">
      <w:pPr>
        <w:keepNext/>
        <w:spacing w:line="360" w:lineRule="auto"/>
        <w:jc w:val="center"/>
      </w:pPr>
      <w:r>
        <w:t>Dyrektor</w:t>
      </w:r>
    </w:p>
    <w:p w:rsidR="00D76F58" w:rsidRDefault="00D76F58" w:rsidP="00D76F58">
      <w:pPr>
        <w:keepNext/>
        <w:spacing w:line="360" w:lineRule="auto"/>
        <w:jc w:val="center"/>
      </w:pPr>
      <w:r>
        <w:t>Poznańskiego Centrum Świadczeń</w:t>
      </w:r>
    </w:p>
    <w:p w:rsidR="00D76F58" w:rsidRPr="00D76F58" w:rsidRDefault="00D76F58" w:rsidP="00D76F58">
      <w:pPr>
        <w:keepNext/>
        <w:spacing w:line="360" w:lineRule="auto"/>
        <w:jc w:val="center"/>
      </w:pPr>
      <w:r>
        <w:t>(-) Grzegorz Karolczyk</w:t>
      </w:r>
    </w:p>
    <w:sectPr w:rsidR="00D76F58" w:rsidRPr="00D76F58" w:rsidSect="00D76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58" w:rsidRDefault="00D76F58">
      <w:r>
        <w:separator/>
      </w:r>
    </w:p>
  </w:endnote>
  <w:endnote w:type="continuationSeparator" w:id="0">
    <w:p w:rsidR="00D76F58" w:rsidRDefault="00D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58" w:rsidRDefault="00D76F58">
      <w:r>
        <w:separator/>
      </w:r>
    </w:p>
  </w:footnote>
  <w:footnote w:type="continuationSeparator" w:id="0">
    <w:p w:rsidR="00D76F58" w:rsidRDefault="00D7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Poznańskiemu Centrum Świadczeń w Poznaniu."/>
  </w:docVars>
  <w:rsids>
    <w:rsidRoot w:val="00D76F58"/>
    <w:rsid w:val="000607A3"/>
    <w:rsid w:val="00191992"/>
    <w:rsid w:val="001B1D53"/>
    <w:rsid w:val="002946C5"/>
    <w:rsid w:val="002C29F3"/>
    <w:rsid w:val="00897419"/>
    <w:rsid w:val="008C68E6"/>
    <w:rsid w:val="00AA04BE"/>
    <w:rsid w:val="00AC4582"/>
    <w:rsid w:val="00B35496"/>
    <w:rsid w:val="00B76696"/>
    <w:rsid w:val="00CD2456"/>
    <w:rsid w:val="00D76F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2024-11-04T11:01:00Z</dcterms:created>
  <dcterms:modified xsi:type="dcterms:W3CDTF">2024-11-04T11:01:00Z</dcterms:modified>
</cp:coreProperties>
</file>