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669">
          <w:t>910/2024/P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4669">
        <w:rPr>
          <w:b/>
          <w:sz w:val="28"/>
        </w:rPr>
        <w:fldChar w:fldCharType="separate"/>
      </w:r>
      <w:r w:rsidR="00D34669">
        <w:rPr>
          <w:b/>
          <w:sz w:val="28"/>
        </w:rPr>
        <w:t>5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669">
              <w:rPr>
                <w:b/>
                <w:sz w:val="24"/>
                <w:szCs w:val="24"/>
              </w:rPr>
              <w:fldChar w:fldCharType="separate"/>
            </w:r>
            <w:r w:rsidR="00D34669">
              <w:rPr>
                <w:b/>
                <w:sz w:val="24"/>
                <w:szCs w:val="24"/>
              </w:rPr>
              <w:t>zarządzenie</w:t>
            </w:r>
            <w:r w:rsidR="004C6892">
              <w:rPr>
                <w:b/>
                <w:sz w:val="24"/>
                <w:szCs w:val="24"/>
              </w:rPr>
              <w:t xml:space="preserve"> w </w:t>
            </w:r>
            <w:r w:rsidR="00D34669">
              <w:rPr>
                <w:b/>
                <w:sz w:val="24"/>
                <w:szCs w:val="24"/>
              </w:rPr>
              <w:t>sprawie nadania regulaminu organizacyjnego Poznańskiemu Zespołowi Żłobków.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4669">
        <w:rPr>
          <w:color w:val="000000"/>
          <w:sz w:val="24"/>
        </w:rPr>
        <w:t xml:space="preserve">Na podstawie </w:t>
      </w:r>
      <w:r w:rsidRPr="00D34669">
        <w:rPr>
          <w:color w:val="000000"/>
          <w:sz w:val="24"/>
          <w:szCs w:val="24"/>
        </w:rPr>
        <w:t>art. 30 ust. 1 ustawy</w:t>
      </w:r>
      <w:r w:rsidR="004C6892" w:rsidRPr="00D34669">
        <w:rPr>
          <w:color w:val="000000"/>
          <w:sz w:val="24"/>
          <w:szCs w:val="24"/>
        </w:rPr>
        <w:t xml:space="preserve"> z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dnia 8 marca 1990 r.</w:t>
      </w:r>
      <w:r w:rsidR="004C6892" w:rsidRPr="00D34669">
        <w:rPr>
          <w:color w:val="000000"/>
          <w:sz w:val="24"/>
          <w:szCs w:val="24"/>
        </w:rPr>
        <w:t xml:space="preserve"> o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samorządzie gminnym (t.j. Dz. U.</w:t>
      </w:r>
      <w:r w:rsidR="004C6892" w:rsidRPr="00D34669">
        <w:rPr>
          <w:color w:val="000000"/>
          <w:sz w:val="24"/>
          <w:szCs w:val="24"/>
        </w:rPr>
        <w:t xml:space="preserve"> z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 xml:space="preserve">2024 r. poz. 1465) oraz § 5 ust. 3 statutu Poznańskiego Zespołu Żłobków, nadanego uchwałą </w:t>
      </w:r>
      <w:r w:rsidRPr="00D34669">
        <w:rPr>
          <w:color w:val="000000"/>
          <w:sz w:val="24"/>
        </w:rPr>
        <w:t>Nr XXXV/631/VIII/2020 Rady Miasta Poznania</w:t>
      </w:r>
      <w:r w:rsidR="004C6892" w:rsidRPr="00D34669">
        <w:rPr>
          <w:color w:val="000000"/>
          <w:sz w:val="24"/>
        </w:rPr>
        <w:t xml:space="preserve"> z</w:t>
      </w:r>
      <w:r w:rsidR="004C6892">
        <w:rPr>
          <w:color w:val="000000"/>
          <w:sz w:val="24"/>
        </w:rPr>
        <w:t> </w:t>
      </w:r>
      <w:r w:rsidRPr="00D34669">
        <w:rPr>
          <w:color w:val="000000"/>
          <w:sz w:val="24"/>
        </w:rPr>
        <w:t>dnia 29 września 2020 r.</w:t>
      </w:r>
      <w:r w:rsidR="004C6892" w:rsidRPr="00D34669">
        <w:rPr>
          <w:color w:val="000000"/>
          <w:sz w:val="24"/>
        </w:rPr>
        <w:t xml:space="preserve"> w</w:t>
      </w:r>
      <w:r w:rsidR="004C6892">
        <w:rPr>
          <w:color w:val="000000"/>
          <w:sz w:val="24"/>
        </w:rPr>
        <w:t> </w:t>
      </w:r>
      <w:r w:rsidRPr="00D34669">
        <w:rPr>
          <w:color w:val="000000"/>
          <w:sz w:val="24"/>
        </w:rPr>
        <w:t>sprawie nadania statutu Poznańskiemu Zespołowi Żłobków</w:t>
      </w:r>
      <w:r w:rsidRPr="00D34669">
        <w:rPr>
          <w:color w:val="000000"/>
          <w:sz w:val="24"/>
          <w:szCs w:val="24"/>
        </w:rPr>
        <w:t xml:space="preserve">, zmienionego uchwałami Nr </w:t>
      </w:r>
      <w:r w:rsidRPr="00D34669">
        <w:rPr>
          <w:color w:val="000000"/>
          <w:sz w:val="24"/>
        </w:rPr>
        <w:t>LIV/1027/VIII/2021 Rady Miasta Poznania</w:t>
      </w:r>
      <w:r w:rsidR="004C6892" w:rsidRPr="00D34669">
        <w:rPr>
          <w:color w:val="000000"/>
          <w:sz w:val="24"/>
        </w:rPr>
        <w:t xml:space="preserve"> z</w:t>
      </w:r>
      <w:r w:rsidR="004C6892">
        <w:rPr>
          <w:color w:val="000000"/>
          <w:sz w:val="24"/>
        </w:rPr>
        <w:t> </w:t>
      </w:r>
      <w:r w:rsidRPr="00D34669">
        <w:rPr>
          <w:color w:val="000000"/>
          <w:sz w:val="24"/>
        </w:rPr>
        <w:t>dnia 9 listopada 2021</w:t>
      </w:r>
      <w:r w:rsidRPr="00D34669">
        <w:rPr>
          <w:color w:val="000000"/>
          <w:sz w:val="24"/>
          <w:szCs w:val="24"/>
        </w:rPr>
        <w:t xml:space="preserve"> r., Nr </w:t>
      </w:r>
      <w:r w:rsidRPr="00D34669">
        <w:rPr>
          <w:color w:val="000000"/>
          <w:sz w:val="24"/>
        </w:rPr>
        <w:t>LXXXIV/1577/VIII/2023 Rady Miasta Poznania</w:t>
      </w:r>
      <w:r w:rsidR="004C6892" w:rsidRPr="00D34669">
        <w:rPr>
          <w:color w:val="000000"/>
          <w:sz w:val="24"/>
        </w:rPr>
        <w:t xml:space="preserve"> z</w:t>
      </w:r>
      <w:r w:rsidR="004C6892">
        <w:rPr>
          <w:color w:val="000000"/>
          <w:sz w:val="24"/>
        </w:rPr>
        <w:t> </w:t>
      </w:r>
      <w:r w:rsidRPr="00D34669">
        <w:rPr>
          <w:color w:val="000000"/>
          <w:sz w:val="24"/>
        </w:rPr>
        <w:t>dnia 6 czerwca 2023 r. oraz Nr XCIX/1933/VIII/2024 Rady Miasta Poznania</w:t>
      </w:r>
      <w:r w:rsidR="004C6892" w:rsidRPr="00D34669">
        <w:rPr>
          <w:color w:val="000000"/>
          <w:sz w:val="24"/>
        </w:rPr>
        <w:t xml:space="preserve"> z</w:t>
      </w:r>
      <w:r w:rsidR="004C6892">
        <w:rPr>
          <w:color w:val="000000"/>
          <w:sz w:val="24"/>
        </w:rPr>
        <w:t> </w:t>
      </w:r>
      <w:r w:rsidRPr="00D34669">
        <w:rPr>
          <w:color w:val="000000"/>
          <w:sz w:val="24"/>
        </w:rPr>
        <w:t>dnia 26 marca 2024 r.,</w:t>
      </w:r>
      <w:r w:rsidRPr="00D34669">
        <w:rPr>
          <w:color w:val="000000"/>
          <w:sz w:val="24"/>
          <w:szCs w:val="24"/>
        </w:rPr>
        <w:t xml:space="preserve"> zarządza się, co następuje:</w:t>
      </w: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669" w:rsidRPr="00D34669" w:rsidRDefault="00D34669" w:rsidP="00D346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4669">
        <w:rPr>
          <w:color w:val="000000"/>
          <w:sz w:val="24"/>
          <w:szCs w:val="24"/>
        </w:rPr>
        <w:t>W zarządzeniu Nr 840/2023/P Prezydenta Miasta Poznania</w:t>
      </w:r>
      <w:r w:rsidR="004C6892" w:rsidRPr="00D34669">
        <w:rPr>
          <w:color w:val="000000"/>
          <w:sz w:val="24"/>
          <w:szCs w:val="24"/>
        </w:rPr>
        <w:t xml:space="preserve"> z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dnia 7 listopada 2023  r.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sprawie</w:t>
      </w:r>
      <w:r w:rsidRPr="00D34669">
        <w:rPr>
          <w:color w:val="000000"/>
          <w:sz w:val="24"/>
        </w:rPr>
        <w:t xml:space="preserve"> nadania regulaminu organizacyjnego Poznańskiemu Zespołowi Żłobków</w:t>
      </w:r>
      <w:r w:rsidRPr="00D34669">
        <w:rPr>
          <w:color w:val="000000"/>
          <w:sz w:val="24"/>
          <w:szCs w:val="24"/>
        </w:rPr>
        <w:t xml:space="preserve"> wprowadza się następujące zmiany:</w:t>
      </w:r>
    </w:p>
    <w:p w:rsidR="00D34669" w:rsidRPr="00D34669" w:rsidRDefault="00D34669" w:rsidP="00D346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669">
        <w:rPr>
          <w:color w:val="000000"/>
          <w:sz w:val="24"/>
          <w:szCs w:val="24"/>
        </w:rPr>
        <w:t>1) zmienia się dotychczasową treść regulaminu organizacyjnego Poznańskiego Zespołu Żłobków, stanowiącego załącznik do zarządzenia,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ten sposób, że:</w:t>
      </w:r>
    </w:p>
    <w:p w:rsidR="00D34669" w:rsidRPr="00D34669" w:rsidRDefault="00D34669" w:rsidP="00D346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4669">
        <w:rPr>
          <w:color w:val="000000"/>
          <w:sz w:val="24"/>
          <w:szCs w:val="24"/>
        </w:rPr>
        <w:t>a)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§ 32 ust. 2 otrzymuje brzmienie: „2. Zespół ds. organizacyjno-finansowych tworzą specjaliści ds. organizacji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zamówień oraz specjaliści ds. planowania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organizacji żywienia.”,</w:t>
      </w:r>
    </w:p>
    <w:p w:rsidR="00D34669" w:rsidRPr="00D34669" w:rsidRDefault="00D34669" w:rsidP="00D346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1FE2"/>
          <w:sz w:val="24"/>
          <w:szCs w:val="24"/>
        </w:rPr>
      </w:pPr>
      <w:r w:rsidRPr="00D34669">
        <w:rPr>
          <w:color w:val="000000"/>
          <w:sz w:val="24"/>
          <w:szCs w:val="24"/>
        </w:rPr>
        <w:t>b)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§ 38 ust. 2 otrzymuje brzmienie: „2. Zadania finansowe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kadrowo-płacowe pozostawione po stronie Zespołu,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szczególności przygotowywanie dokumentów finansowych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wprowadzanie ich wraz</w:t>
      </w:r>
      <w:r w:rsidR="004C6892" w:rsidRPr="00D34669">
        <w:rPr>
          <w:color w:val="000000"/>
          <w:sz w:val="24"/>
          <w:szCs w:val="24"/>
        </w:rPr>
        <w:t xml:space="preserve"> z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opisem do systemu rekomendowanego przez CUW, realizowane są przez Zespół ds. organizacyjno-finansowych.”</w:t>
      </w:r>
      <w:r w:rsidRPr="00D34669">
        <w:rPr>
          <w:color w:val="001FE2"/>
          <w:sz w:val="24"/>
          <w:szCs w:val="24"/>
        </w:rPr>
        <w:t>,</w:t>
      </w:r>
    </w:p>
    <w:p w:rsidR="00D34669" w:rsidRPr="00D34669" w:rsidRDefault="00D34669" w:rsidP="00D346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4669">
        <w:rPr>
          <w:color w:val="000000"/>
          <w:sz w:val="24"/>
          <w:szCs w:val="24"/>
        </w:rPr>
        <w:lastRenderedPageBreak/>
        <w:t>c)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§ 38 ust. 3 otrzymuje brzmienie: „3. Dokonywanie rozliczeń odpłatności za pobyt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żywienie dzieci oraz wprowadzanie właściwych dokumentów do systemu rekomendowanego przez CUW realizowane jest przez dyrektorów żłobków oraz kierownika działu opiekuńczo-edukacyjnego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żłobku Krecik.”;</w:t>
      </w:r>
    </w:p>
    <w:p w:rsidR="00D34669" w:rsidRPr="00D34669" w:rsidRDefault="00D34669" w:rsidP="00D346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4669">
        <w:rPr>
          <w:color w:val="000000"/>
          <w:sz w:val="24"/>
          <w:szCs w:val="24"/>
        </w:rPr>
        <w:t>2) zmienia się dotychczasową treść załącznika nr 3 do regulaminu organizacyjnego Poznańskiego Zespołu Żłobków, będącego wzorem umowy</w:t>
      </w:r>
      <w:r w:rsidR="004C6892" w:rsidRPr="00D34669">
        <w:rPr>
          <w:color w:val="000000"/>
          <w:sz w:val="24"/>
          <w:szCs w:val="24"/>
        </w:rPr>
        <w:t xml:space="preserve"> o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świadczenie usług opiekuńczo-wychowawczych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edukacyjnych, który otrzymuje brzmienie jak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załączniku nr 1 do niniejszego zarządzenia;</w:t>
      </w: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</w:rPr>
      </w:pPr>
      <w:r w:rsidRPr="00D34669">
        <w:rPr>
          <w:color w:val="000000"/>
          <w:sz w:val="24"/>
          <w:szCs w:val="24"/>
        </w:rPr>
        <w:t>3) zmienia się dotychczasową treść załącznika nr 1 do wzoru umowy</w:t>
      </w:r>
      <w:r w:rsidR="004C6892" w:rsidRPr="00D34669">
        <w:rPr>
          <w:color w:val="000000"/>
          <w:sz w:val="24"/>
          <w:szCs w:val="24"/>
        </w:rPr>
        <w:t xml:space="preserve"> o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świadczenie usług opiekuńczo-wychowawczych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 xml:space="preserve">edukacyjnych, będącego wzorem Karty informacyjnej, który </w:t>
      </w:r>
      <w:r w:rsidRPr="00D34669">
        <w:rPr>
          <w:color w:val="000000"/>
          <w:sz w:val="24"/>
        </w:rPr>
        <w:t>otrzymuje brzmienie jak</w:t>
      </w:r>
      <w:r w:rsidR="004C6892" w:rsidRPr="00D34669">
        <w:rPr>
          <w:color w:val="000000"/>
          <w:sz w:val="24"/>
        </w:rPr>
        <w:t xml:space="preserve"> w</w:t>
      </w:r>
      <w:r w:rsidR="004C6892">
        <w:rPr>
          <w:color w:val="000000"/>
          <w:sz w:val="24"/>
        </w:rPr>
        <w:t> </w:t>
      </w:r>
      <w:r w:rsidRPr="00D34669">
        <w:rPr>
          <w:color w:val="000000"/>
          <w:sz w:val="24"/>
        </w:rPr>
        <w:t>załączniku nr 2 do niniejszego zarządzenia.</w:t>
      </w: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4669">
        <w:rPr>
          <w:color w:val="000000"/>
          <w:sz w:val="24"/>
          <w:szCs w:val="24"/>
        </w:rPr>
        <w:t>Wykonanie zarządzenia powierza się dyrektorowi Wydziału Zdrowia</w:t>
      </w:r>
      <w:r w:rsidR="004C6892" w:rsidRPr="00D34669">
        <w:rPr>
          <w:color w:val="000000"/>
          <w:sz w:val="24"/>
          <w:szCs w:val="24"/>
        </w:rPr>
        <w:t xml:space="preserve"> i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Spraw Społecznych oraz dyrektorowi Poznańskiego Zespołu Żłobków.</w:t>
      </w: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4669">
        <w:rPr>
          <w:color w:val="000000"/>
          <w:sz w:val="24"/>
          <w:szCs w:val="24"/>
        </w:rPr>
        <w:t>Zarządzenie wchodzi</w:t>
      </w:r>
      <w:r w:rsidR="004C6892" w:rsidRPr="00D34669">
        <w:rPr>
          <w:color w:val="000000"/>
          <w:sz w:val="24"/>
          <w:szCs w:val="24"/>
        </w:rPr>
        <w:t xml:space="preserve"> w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życie</w:t>
      </w:r>
      <w:r w:rsidR="004C6892" w:rsidRPr="00D34669">
        <w:rPr>
          <w:color w:val="000000"/>
          <w:sz w:val="24"/>
          <w:szCs w:val="24"/>
        </w:rPr>
        <w:t xml:space="preserve"> z</w:t>
      </w:r>
      <w:r w:rsidR="004C6892">
        <w:rPr>
          <w:color w:val="000000"/>
          <w:sz w:val="24"/>
          <w:szCs w:val="24"/>
        </w:rPr>
        <w:t> </w:t>
      </w:r>
      <w:r w:rsidRPr="00D34669">
        <w:rPr>
          <w:color w:val="000000"/>
          <w:sz w:val="24"/>
          <w:szCs w:val="24"/>
        </w:rPr>
        <w:t>dniem podpisania.</w:t>
      </w:r>
    </w:p>
    <w:p w:rsidR="00D34669" w:rsidRDefault="00D34669" w:rsidP="00D346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4669" w:rsidRPr="00D34669" w:rsidRDefault="00D34669" w:rsidP="00D346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4669" w:rsidRPr="00D34669" w:rsidSect="00D346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69" w:rsidRDefault="00D34669">
      <w:r>
        <w:separator/>
      </w:r>
    </w:p>
  </w:endnote>
  <w:endnote w:type="continuationSeparator" w:id="0">
    <w:p w:rsidR="00D34669" w:rsidRDefault="00D3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69" w:rsidRDefault="00D34669">
      <w:r>
        <w:separator/>
      </w:r>
    </w:p>
  </w:footnote>
  <w:footnote w:type="continuationSeparator" w:id="0">
    <w:p w:rsidR="00D34669" w:rsidRDefault="00D3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24r."/>
    <w:docVar w:name="AktNr" w:val="910/2024/P"/>
    <w:docVar w:name="Sprawa" w:val="zarządzenie w sprawie nadania regulaminu organizacyjnego Poznańskiemu Zespołowi Żłobków."/>
  </w:docVars>
  <w:rsids>
    <w:rsidRoot w:val="00D3466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C6892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4669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2024-11-05T12:40:00Z</dcterms:created>
  <dcterms:modified xsi:type="dcterms:W3CDTF">2024-11-05T12:40:00Z</dcterms:modified>
</cp:coreProperties>
</file>