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79F4">
          <w:t>913/2024/P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79F4">
        <w:rPr>
          <w:b/>
          <w:sz w:val="28"/>
        </w:rPr>
        <w:fldChar w:fldCharType="separate"/>
      </w:r>
      <w:r w:rsidR="00F579F4">
        <w:rPr>
          <w:b/>
          <w:sz w:val="28"/>
        </w:rPr>
        <w:t>7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79F4">
              <w:rPr>
                <w:b/>
                <w:sz w:val="24"/>
                <w:szCs w:val="24"/>
              </w:rPr>
              <w:fldChar w:fldCharType="separate"/>
            </w:r>
            <w:r w:rsidR="00F579F4">
              <w:rPr>
                <w:b/>
                <w:sz w:val="24"/>
                <w:szCs w:val="24"/>
              </w:rPr>
              <w:t>powołania Komisji Konkursowej</w:t>
            </w:r>
            <w:r w:rsidR="00D26BE2">
              <w:rPr>
                <w:b/>
                <w:sz w:val="24"/>
                <w:szCs w:val="24"/>
              </w:rPr>
              <w:t xml:space="preserve"> w </w:t>
            </w:r>
            <w:r w:rsidR="00F579F4">
              <w:rPr>
                <w:b/>
                <w:sz w:val="24"/>
                <w:szCs w:val="24"/>
              </w:rPr>
              <w:t>celu zaopiniowania ofert złożonych</w:t>
            </w:r>
            <w:r w:rsidR="00D26BE2">
              <w:rPr>
                <w:b/>
                <w:sz w:val="24"/>
                <w:szCs w:val="24"/>
              </w:rPr>
              <w:t xml:space="preserve"> w </w:t>
            </w:r>
            <w:r w:rsidR="00F579F4">
              <w:rPr>
                <w:b/>
                <w:sz w:val="24"/>
                <w:szCs w:val="24"/>
              </w:rPr>
              <w:t>ramach otwartego konkursu ofert nr 8/2025 na powierzanie realizacji zadania Miasta Poznania</w:t>
            </w:r>
            <w:r w:rsidR="00D26BE2">
              <w:rPr>
                <w:b/>
                <w:sz w:val="24"/>
                <w:szCs w:val="24"/>
              </w:rPr>
              <w:t xml:space="preserve"> w </w:t>
            </w:r>
            <w:r w:rsidR="00F579F4">
              <w:rPr>
                <w:b/>
                <w:sz w:val="24"/>
                <w:szCs w:val="24"/>
              </w:rPr>
              <w:t>obszarze „Pomoc społeczna,</w:t>
            </w:r>
            <w:r w:rsidR="00D26BE2">
              <w:rPr>
                <w:b/>
                <w:sz w:val="24"/>
                <w:szCs w:val="24"/>
              </w:rPr>
              <w:t xml:space="preserve"> w </w:t>
            </w:r>
            <w:r w:rsidR="00F579F4">
              <w:rPr>
                <w:b/>
                <w:sz w:val="24"/>
                <w:szCs w:val="24"/>
              </w:rPr>
              <w:t>tym pomoc rodzinom</w:t>
            </w:r>
            <w:r w:rsidR="00D26BE2">
              <w:rPr>
                <w:b/>
                <w:sz w:val="24"/>
                <w:szCs w:val="24"/>
              </w:rPr>
              <w:t xml:space="preserve"> i </w:t>
            </w:r>
            <w:r w:rsidR="00F579F4">
              <w:rPr>
                <w:b/>
                <w:sz w:val="24"/>
                <w:szCs w:val="24"/>
              </w:rPr>
              <w:t>osobom</w:t>
            </w:r>
            <w:r w:rsidR="00D26BE2">
              <w:rPr>
                <w:b/>
                <w:sz w:val="24"/>
                <w:szCs w:val="24"/>
              </w:rPr>
              <w:t xml:space="preserve"> w </w:t>
            </w:r>
            <w:r w:rsidR="00F579F4">
              <w:rPr>
                <w:b/>
                <w:sz w:val="24"/>
                <w:szCs w:val="24"/>
              </w:rPr>
              <w:t>trudnej sytuacji życiowej oraz wyrównywanie szans tych rodzin</w:t>
            </w:r>
            <w:r w:rsidR="00D26BE2">
              <w:rPr>
                <w:b/>
                <w:sz w:val="24"/>
                <w:szCs w:val="24"/>
              </w:rPr>
              <w:t xml:space="preserve"> i </w:t>
            </w:r>
            <w:r w:rsidR="00F579F4">
              <w:rPr>
                <w:b/>
                <w:sz w:val="24"/>
                <w:szCs w:val="24"/>
              </w:rPr>
              <w:t>osób”</w:t>
            </w:r>
            <w:r w:rsidR="00D26BE2">
              <w:rPr>
                <w:b/>
                <w:sz w:val="24"/>
                <w:szCs w:val="24"/>
              </w:rPr>
              <w:t xml:space="preserve"> w </w:t>
            </w:r>
            <w:r w:rsidR="00F579F4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79F4" w:rsidP="00F579F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579F4">
        <w:rPr>
          <w:color w:val="000000"/>
          <w:sz w:val="24"/>
          <w:szCs w:val="24"/>
        </w:rPr>
        <w:t>Na podstawie art. 30 ust. 1 ustawy</w:t>
      </w:r>
      <w:r w:rsidR="00D26BE2" w:rsidRPr="00F579F4">
        <w:rPr>
          <w:color w:val="000000"/>
          <w:sz w:val="24"/>
          <w:szCs w:val="24"/>
        </w:rPr>
        <w:t xml:space="preserve"> z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dnia 8 marca 1990 roku</w:t>
      </w:r>
      <w:r w:rsidR="00D26BE2" w:rsidRPr="00F579F4">
        <w:rPr>
          <w:color w:val="000000"/>
          <w:sz w:val="24"/>
          <w:szCs w:val="24"/>
        </w:rPr>
        <w:t xml:space="preserve"> o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samorządzie gminnym (</w:t>
      </w:r>
      <w:proofErr w:type="spellStart"/>
      <w:r w:rsidRPr="00F579F4">
        <w:rPr>
          <w:color w:val="000000"/>
          <w:sz w:val="24"/>
          <w:szCs w:val="24"/>
        </w:rPr>
        <w:t>t.j</w:t>
      </w:r>
      <w:proofErr w:type="spellEnd"/>
      <w:r w:rsidRPr="00F579F4">
        <w:rPr>
          <w:color w:val="000000"/>
          <w:sz w:val="24"/>
          <w:szCs w:val="24"/>
        </w:rPr>
        <w:t>. Dz. U.</w:t>
      </w:r>
      <w:r w:rsidR="00D26BE2" w:rsidRPr="00F579F4">
        <w:rPr>
          <w:color w:val="000000"/>
          <w:sz w:val="24"/>
          <w:szCs w:val="24"/>
        </w:rPr>
        <w:t xml:space="preserve"> z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2024 r. poz. 1465), art. 15 ust. 2a</w:t>
      </w:r>
      <w:r w:rsidR="00D26BE2" w:rsidRPr="00F579F4">
        <w:rPr>
          <w:color w:val="000000"/>
          <w:sz w:val="24"/>
          <w:szCs w:val="24"/>
        </w:rPr>
        <w:t xml:space="preserve"> i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ust. 2e ustawy</w:t>
      </w:r>
      <w:r w:rsidR="00D26BE2" w:rsidRPr="00F579F4">
        <w:rPr>
          <w:color w:val="000000"/>
          <w:sz w:val="24"/>
          <w:szCs w:val="24"/>
        </w:rPr>
        <w:t xml:space="preserve"> z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dnia 24 kwietnia 2003 roku</w:t>
      </w:r>
      <w:r w:rsidR="00D26BE2" w:rsidRPr="00F579F4">
        <w:rPr>
          <w:color w:val="000000"/>
          <w:sz w:val="24"/>
          <w:szCs w:val="24"/>
        </w:rPr>
        <w:t xml:space="preserve"> o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działalności pożytku publicznego</w:t>
      </w:r>
      <w:r w:rsidR="00D26BE2" w:rsidRPr="00F579F4">
        <w:rPr>
          <w:color w:val="000000"/>
          <w:sz w:val="24"/>
          <w:szCs w:val="24"/>
        </w:rPr>
        <w:t xml:space="preserve"> i</w:t>
      </w:r>
      <w:r w:rsidR="00D26BE2">
        <w:rPr>
          <w:color w:val="000000"/>
          <w:sz w:val="24"/>
          <w:szCs w:val="24"/>
        </w:rPr>
        <w:t> </w:t>
      </w:r>
      <w:r w:rsidR="00D26BE2" w:rsidRPr="00F579F4">
        <w:rPr>
          <w:color w:val="000000"/>
          <w:sz w:val="24"/>
          <w:szCs w:val="24"/>
        </w:rPr>
        <w:t>o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wolontariacie (</w:t>
      </w:r>
      <w:proofErr w:type="spellStart"/>
      <w:r w:rsidRPr="00F579F4">
        <w:rPr>
          <w:color w:val="000000"/>
          <w:sz w:val="24"/>
          <w:szCs w:val="24"/>
        </w:rPr>
        <w:t>t.j</w:t>
      </w:r>
      <w:proofErr w:type="spellEnd"/>
      <w:r w:rsidRPr="00F579F4">
        <w:rPr>
          <w:color w:val="000000"/>
          <w:sz w:val="24"/>
          <w:szCs w:val="24"/>
        </w:rPr>
        <w:t>. Dz. U.</w:t>
      </w:r>
      <w:r w:rsidR="00D26BE2" w:rsidRPr="00F579F4">
        <w:rPr>
          <w:color w:val="000000"/>
          <w:sz w:val="24"/>
          <w:szCs w:val="24"/>
        </w:rPr>
        <w:t xml:space="preserve"> z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2024 r. poz. 1491) zarządza się, co następuje:</w:t>
      </w:r>
    </w:p>
    <w:p w:rsidR="00F579F4" w:rsidRDefault="00F579F4" w:rsidP="00F579F4">
      <w:pPr>
        <w:spacing w:line="360" w:lineRule="auto"/>
        <w:jc w:val="both"/>
        <w:rPr>
          <w:sz w:val="24"/>
        </w:rPr>
      </w:pPr>
    </w:p>
    <w:p w:rsidR="00F579F4" w:rsidRDefault="00F579F4" w:rsidP="00F57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79F4" w:rsidRDefault="00F579F4" w:rsidP="00F579F4">
      <w:pPr>
        <w:keepNext/>
        <w:spacing w:line="360" w:lineRule="auto"/>
        <w:rPr>
          <w:color w:val="000000"/>
          <w:sz w:val="24"/>
        </w:rPr>
      </w:pPr>
    </w:p>
    <w:p w:rsidR="00F579F4" w:rsidRPr="00F579F4" w:rsidRDefault="00F579F4" w:rsidP="00F579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79F4">
        <w:rPr>
          <w:color w:val="000000"/>
          <w:sz w:val="24"/>
          <w:szCs w:val="24"/>
        </w:rPr>
        <w:t>Powołuje się Komisję Konkursową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celu zaopiniowania ofert złożonych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wyniku ogłoszonego przez Prezydenta Miasta Poznania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dniu 30 października 2024 roku otwartego konkursu ofert nr 8/2025 na powierzanie realizacji zadania Miasta Poznania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obszarze „Pomoc społeczna,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tym pomoc rodzinom</w:t>
      </w:r>
      <w:r w:rsidR="00D26BE2" w:rsidRPr="00F579F4">
        <w:rPr>
          <w:color w:val="000000"/>
          <w:sz w:val="24"/>
          <w:szCs w:val="24"/>
        </w:rPr>
        <w:t xml:space="preserve"> i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osobom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trudnej sytuacji życiowej oraz wyrównywanie szans tych rodzin</w:t>
      </w:r>
      <w:r w:rsidR="00D26BE2" w:rsidRPr="00F579F4">
        <w:rPr>
          <w:color w:val="000000"/>
          <w:sz w:val="24"/>
          <w:szCs w:val="24"/>
        </w:rPr>
        <w:t xml:space="preserve"> i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osób”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2025 roku, zwaną dalej Komisją Konkursową,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składzie:</w:t>
      </w:r>
    </w:p>
    <w:p w:rsidR="00F579F4" w:rsidRPr="00F579F4" w:rsidRDefault="00F579F4" w:rsidP="00F579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79F4">
        <w:rPr>
          <w:color w:val="000000"/>
          <w:sz w:val="24"/>
          <w:szCs w:val="24"/>
        </w:rPr>
        <w:t xml:space="preserve">1) Dorota </w:t>
      </w:r>
      <w:proofErr w:type="spellStart"/>
      <w:r w:rsidRPr="00F579F4">
        <w:rPr>
          <w:color w:val="000000"/>
          <w:sz w:val="24"/>
          <w:szCs w:val="24"/>
        </w:rPr>
        <w:t>Potejko</w:t>
      </w:r>
      <w:proofErr w:type="spellEnd"/>
      <w:r w:rsidRPr="00F579F4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F579F4" w:rsidRPr="00F579F4" w:rsidRDefault="00F579F4" w:rsidP="00F579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79F4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F579F4" w:rsidRPr="00F579F4" w:rsidRDefault="00F579F4" w:rsidP="00F579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79F4">
        <w:rPr>
          <w:color w:val="000000"/>
          <w:sz w:val="24"/>
          <w:szCs w:val="24"/>
        </w:rPr>
        <w:t xml:space="preserve">3) Agnieszka </w:t>
      </w:r>
      <w:proofErr w:type="spellStart"/>
      <w:r w:rsidRPr="00F579F4">
        <w:rPr>
          <w:color w:val="000000"/>
          <w:sz w:val="24"/>
          <w:szCs w:val="24"/>
        </w:rPr>
        <w:t>Holajda</w:t>
      </w:r>
      <w:proofErr w:type="spellEnd"/>
      <w:r w:rsidRPr="00F579F4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F579F4" w:rsidRPr="00F579F4" w:rsidRDefault="00F579F4" w:rsidP="00F579F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79F4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F579F4">
        <w:rPr>
          <w:color w:val="000000"/>
          <w:sz w:val="24"/>
          <w:szCs w:val="24"/>
        </w:rPr>
        <w:t>Öğdem</w:t>
      </w:r>
      <w:proofErr w:type="spellEnd"/>
      <w:r w:rsidRPr="00F579F4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F579F4" w:rsidRDefault="00F579F4" w:rsidP="00F579F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579F4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F579F4" w:rsidRDefault="00F579F4" w:rsidP="00F579F4">
      <w:pPr>
        <w:spacing w:line="360" w:lineRule="auto"/>
        <w:jc w:val="both"/>
        <w:rPr>
          <w:color w:val="000000"/>
          <w:sz w:val="24"/>
        </w:rPr>
      </w:pPr>
    </w:p>
    <w:p w:rsidR="00F579F4" w:rsidRDefault="00F579F4" w:rsidP="00F57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79F4" w:rsidRDefault="00F579F4" w:rsidP="00F579F4">
      <w:pPr>
        <w:keepNext/>
        <w:spacing w:line="360" w:lineRule="auto"/>
        <w:rPr>
          <w:color w:val="000000"/>
          <w:sz w:val="24"/>
        </w:rPr>
      </w:pPr>
    </w:p>
    <w:p w:rsidR="00F579F4" w:rsidRDefault="00F579F4" w:rsidP="00F579F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79F4">
        <w:rPr>
          <w:color w:val="000000"/>
          <w:sz w:val="24"/>
          <w:szCs w:val="24"/>
        </w:rPr>
        <w:t>Zasady działania Komisji Konkursowej określone są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zarządzeniu Nr 854/2023/P Prezydenta Miasta Poznania</w:t>
      </w:r>
      <w:r w:rsidR="00D26BE2" w:rsidRPr="00F579F4">
        <w:rPr>
          <w:color w:val="000000"/>
          <w:sz w:val="24"/>
          <w:szCs w:val="24"/>
        </w:rPr>
        <w:t xml:space="preserve"> z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dnia 15 listopada 2023 roku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sprawie procedowania przy zlecaniu zadań publicznych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trybie otwartych konkursów ofert, zgodnie</w:t>
      </w:r>
      <w:r w:rsidR="00D26BE2" w:rsidRPr="00F579F4">
        <w:rPr>
          <w:color w:val="000000"/>
          <w:sz w:val="24"/>
          <w:szCs w:val="24"/>
        </w:rPr>
        <w:t xml:space="preserve"> z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zapisami ustawy</w:t>
      </w:r>
      <w:r w:rsidR="00D26BE2" w:rsidRPr="00F579F4">
        <w:rPr>
          <w:color w:val="000000"/>
          <w:sz w:val="24"/>
          <w:szCs w:val="24"/>
        </w:rPr>
        <w:t xml:space="preserve"> z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dnia 24 kwietnia 2003 roku</w:t>
      </w:r>
      <w:r w:rsidR="00D26BE2" w:rsidRPr="00F579F4">
        <w:rPr>
          <w:color w:val="000000"/>
          <w:sz w:val="24"/>
          <w:szCs w:val="24"/>
        </w:rPr>
        <w:t xml:space="preserve"> o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działalności pożytku publicznego</w:t>
      </w:r>
      <w:r w:rsidR="00D26BE2" w:rsidRPr="00F579F4">
        <w:rPr>
          <w:color w:val="000000"/>
          <w:sz w:val="24"/>
          <w:szCs w:val="24"/>
        </w:rPr>
        <w:t xml:space="preserve"> i</w:t>
      </w:r>
      <w:r w:rsidR="00D26BE2">
        <w:rPr>
          <w:color w:val="000000"/>
          <w:sz w:val="24"/>
          <w:szCs w:val="24"/>
        </w:rPr>
        <w:t> </w:t>
      </w:r>
      <w:r w:rsidR="00D26BE2" w:rsidRPr="00F579F4">
        <w:rPr>
          <w:color w:val="000000"/>
          <w:sz w:val="24"/>
          <w:szCs w:val="24"/>
        </w:rPr>
        <w:t>o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wolontariacie.</w:t>
      </w:r>
    </w:p>
    <w:p w:rsidR="00F579F4" w:rsidRDefault="00F579F4" w:rsidP="00F579F4">
      <w:pPr>
        <w:spacing w:line="360" w:lineRule="auto"/>
        <w:jc w:val="both"/>
        <w:rPr>
          <w:color w:val="000000"/>
          <w:sz w:val="24"/>
        </w:rPr>
      </w:pPr>
    </w:p>
    <w:p w:rsidR="00F579F4" w:rsidRDefault="00F579F4" w:rsidP="00F57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79F4" w:rsidRDefault="00F579F4" w:rsidP="00F579F4">
      <w:pPr>
        <w:keepNext/>
        <w:spacing w:line="360" w:lineRule="auto"/>
        <w:rPr>
          <w:color w:val="000000"/>
          <w:sz w:val="24"/>
        </w:rPr>
      </w:pPr>
    </w:p>
    <w:p w:rsidR="00F579F4" w:rsidRDefault="00F579F4" w:rsidP="00F579F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79F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579F4" w:rsidRDefault="00F579F4" w:rsidP="00F579F4">
      <w:pPr>
        <w:spacing w:line="360" w:lineRule="auto"/>
        <w:jc w:val="both"/>
        <w:rPr>
          <w:color w:val="000000"/>
          <w:sz w:val="24"/>
        </w:rPr>
      </w:pPr>
    </w:p>
    <w:p w:rsidR="00F579F4" w:rsidRDefault="00F579F4" w:rsidP="00F57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79F4" w:rsidRDefault="00F579F4" w:rsidP="00F579F4">
      <w:pPr>
        <w:keepNext/>
        <w:spacing w:line="360" w:lineRule="auto"/>
        <w:rPr>
          <w:color w:val="000000"/>
          <w:sz w:val="24"/>
        </w:rPr>
      </w:pPr>
    </w:p>
    <w:p w:rsidR="00F579F4" w:rsidRPr="00F579F4" w:rsidRDefault="00F579F4" w:rsidP="00F579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79F4">
        <w:rPr>
          <w:color w:val="000000"/>
          <w:sz w:val="24"/>
          <w:szCs w:val="24"/>
        </w:rPr>
        <w:t>Wykonanie zarządzenia powierza się Dyrektorowi Wydziału Zdrowia</w:t>
      </w:r>
      <w:r w:rsidR="00D26BE2" w:rsidRPr="00F579F4">
        <w:rPr>
          <w:color w:val="000000"/>
          <w:sz w:val="24"/>
          <w:szCs w:val="24"/>
        </w:rPr>
        <w:t xml:space="preserve"> i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Spraw Społecznych Urzędu Miasta Poznania.</w:t>
      </w:r>
    </w:p>
    <w:p w:rsidR="00F579F4" w:rsidRDefault="00F579F4" w:rsidP="00F579F4">
      <w:pPr>
        <w:spacing w:line="360" w:lineRule="auto"/>
        <w:jc w:val="both"/>
        <w:rPr>
          <w:color w:val="000000"/>
          <w:sz w:val="24"/>
        </w:rPr>
      </w:pPr>
    </w:p>
    <w:p w:rsidR="00F579F4" w:rsidRDefault="00F579F4" w:rsidP="00F579F4">
      <w:pPr>
        <w:spacing w:line="360" w:lineRule="auto"/>
        <w:jc w:val="both"/>
        <w:rPr>
          <w:color w:val="000000"/>
          <w:sz w:val="24"/>
        </w:rPr>
      </w:pPr>
    </w:p>
    <w:p w:rsidR="00F579F4" w:rsidRDefault="00F579F4" w:rsidP="00F579F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79F4" w:rsidRDefault="00F579F4" w:rsidP="00F579F4">
      <w:pPr>
        <w:keepNext/>
        <w:spacing w:line="360" w:lineRule="auto"/>
        <w:rPr>
          <w:color w:val="000000"/>
          <w:sz w:val="24"/>
        </w:rPr>
      </w:pPr>
    </w:p>
    <w:p w:rsidR="00F579F4" w:rsidRDefault="00F579F4" w:rsidP="00F579F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579F4">
        <w:rPr>
          <w:color w:val="000000"/>
          <w:sz w:val="24"/>
          <w:szCs w:val="24"/>
        </w:rPr>
        <w:t>Zarządzenie wchodzi</w:t>
      </w:r>
      <w:r w:rsidR="00D26BE2" w:rsidRPr="00F579F4">
        <w:rPr>
          <w:color w:val="000000"/>
          <w:sz w:val="24"/>
          <w:szCs w:val="24"/>
        </w:rPr>
        <w:t xml:space="preserve"> w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życie</w:t>
      </w:r>
      <w:r w:rsidR="00D26BE2" w:rsidRPr="00F579F4">
        <w:rPr>
          <w:color w:val="000000"/>
          <w:sz w:val="24"/>
          <w:szCs w:val="24"/>
        </w:rPr>
        <w:t xml:space="preserve"> z</w:t>
      </w:r>
      <w:r w:rsidR="00D26BE2">
        <w:rPr>
          <w:color w:val="000000"/>
          <w:sz w:val="24"/>
          <w:szCs w:val="24"/>
        </w:rPr>
        <w:t> </w:t>
      </w:r>
      <w:r w:rsidRPr="00F579F4">
        <w:rPr>
          <w:color w:val="000000"/>
          <w:sz w:val="24"/>
          <w:szCs w:val="24"/>
        </w:rPr>
        <w:t>dniem podpisania.</w:t>
      </w:r>
    </w:p>
    <w:p w:rsidR="00F579F4" w:rsidRDefault="00F579F4" w:rsidP="00F579F4">
      <w:pPr>
        <w:spacing w:line="360" w:lineRule="auto"/>
        <w:jc w:val="both"/>
        <w:rPr>
          <w:color w:val="000000"/>
          <w:sz w:val="24"/>
        </w:rPr>
      </w:pPr>
    </w:p>
    <w:p w:rsidR="00F579F4" w:rsidRDefault="00F579F4" w:rsidP="00F57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579F4" w:rsidRDefault="00F579F4" w:rsidP="00F57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579F4" w:rsidRDefault="00F579F4" w:rsidP="00F57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579F4" w:rsidRPr="00F579F4" w:rsidRDefault="00F579F4" w:rsidP="00F579F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579F4" w:rsidRPr="00F579F4" w:rsidSect="00F579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F4" w:rsidRDefault="00F579F4">
      <w:r>
        <w:separator/>
      </w:r>
    </w:p>
  </w:endnote>
  <w:endnote w:type="continuationSeparator" w:id="0">
    <w:p w:rsidR="00F579F4" w:rsidRDefault="00F5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F4" w:rsidRDefault="00F579F4">
      <w:r>
        <w:separator/>
      </w:r>
    </w:p>
  </w:footnote>
  <w:footnote w:type="continuationSeparator" w:id="0">
    <w:p w:rsidR="00F579F4" w:rsidRDefault="00F57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stopada 2024r."/>
    <w:docVar w:name="AktNr" w:val="913/2024/P"/>
    <w:docVar w:name="Sprawa" w:val="powołania Komisji Konkursowej w celu zaopiniowania ofert złożonych w ramach otwartego konkursu ofert nr 8/2025 na powierzanie realizacji zadania Miasta Poznania w obszarze „Pomoc społeczna, w tym pomoc rodzinom i osobom w trudnej sytuacji życiowej oraz wyrównywanie szans tych rodzin i osób” w 2025 roku."/>
  </w:docVars>
  <w:rsids>
    <w:rsidRoot w:val="00F579F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BE2"/>
    <w:rsid w:val="00D672EE"/>
    <w:rsid w:val="00DC3E76"/>
    <w:rsid w:val="00E30060"/>
    <w:rsid w:val="00E360D3"/>
    <w:rsid w:val="00F579F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2024-11-07T08:14:00Z</dcterms:created>
  <dcterms:modified xsi:type="dcterms:W3CDTF">2024-11-07T08:14:00Z</dcterms:modified>
</cp:coreProperties>
</file>