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7435">
              <w:rPr>
                <w:b/>
              </w:rPr>
              <w:fldChar w:fldCharType="separate"/>
            </w:r>
            <w:r w:rsidR="00557435">
              <w:rPr>
                <w:b/>
              </w:rPr>
              <w:t>powołania komisji konkursowej</w:t>
            </w:r>
            <w:r w:rsidR="000A5FE5">
              <w:rPr>
                <w:b/>
              </w:rPr>
              <w:t xml:space="preserve"> w </w:t>
            </w:r>
            <w:r w:rsidR="00557435">
              <w:rPr>
                <w:b/>
              </w:rPr>
              <w:t>celu zaopiniowania ofert złożonych</w:t>
            </w:r>
            <w:r w:rsidR="000A5FE5">
              <w:rPr>
                <w:b/>
              </w:rPr>
              <w:t xml:space="preserve"> w </w:t>
            </w:r>
            <w:r w:rsidR="00557435">
              <w:rPr>
                <w:b/>
              </w:rPr>
              <w:t>ramach otwartego konkursu ofert nr 3/2025 na powierzenie realizacji zadania Miasta Poznania</w:t>
            </w:r>
            <w:r w:rsidR="000A5FE5">
              <w:rPr>
                <w:b/>
              </w:rPr>
              <w:t xml:space="preserve"> w </w:t>
            </w:r>
            <w:r w:rsidR="00557435">
              <w:rPr>
                <w:b/>
              </w:rPr>
              <w:t>obszarze pomocy społecznej,</w:t>
            </w:r>
            <w:r w:rsidR="000A5FE5">
              <w:rPr>
                <w:b/>
              </w:rPr>
              <w:t xml:space="preserve"> w </w:t>
            </w:r>
            <w:r w:rsidR="00557435">
              <w:rPr>
                <w:b/>
              </w:rPr>
              <w:t>tym pomocy rodzinom</w:t>
            </w:r>
            <w:r w:rsidR="000A5FE5">
              <w:rPr>
                <w:b/>
              </w:rPr>
              <w:t xml:space="preserve"> i </w:t>
            </w:r>
            <w:r w:rsidR="00557435">
              <w:rPr>
                <w:b/>
              </w:rPr>
              <w:t>osobom</w:t>
            </w:r>
            <w:r w:rsidR="000A5FE5">
              <w:rPr>
                <w:b/>
              </w:rPr>
              <w:t xml:space="preserve"> w </w:t>
            </w:r>
            <w:r w:rsidR="00557435">
              <w:rPr>
                <w:b/>
              </w:rPr>
              <w:t>trudnej sytuacji życiowej oraz wyrównywania szans tych rodzin</w:t>
            </w:r>
            <w:r w:rsidR="000A5FE5">
              <w:rPr>
                <w:b/>
              </w:rPr>
              <w:t xml:space="preserve"> i </w:t>
            </w:r>
            <w:r w:rsidR="00557435">
              <w:rPr>
                <w:b/>
              </w:rPr>
              <w:t>osób</w:t>
            </w:r>
            <w:r w:rsidR="000A5FE5">
              <w:rPr>
                <w:b/>
              </w:rPr>
              <w:t xml:space="preserve"> w </w:t>
            </w:r>
            <w:r w:rsidR="00557435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7435" w:rsidRDefault="00FA63B5" w:rsidP="00557435">
      <w:pPr>
        <w:spacing w:line="360" w:lineRule="auto"/>
        <w:jc w:val="both"/>
      </w:pPr>
      <w:bookmarkStart w:id="2" w:name="z1"/>
      <w:bookmarkEnd w:id="2"/>
    </w:p>
    <w:p w:rsidR="00557435" w:rsidRPr="00557435" w:rsidRDefault="00557435" w:rsidP="005574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7435">
        <w:rPr>
          <w:color w:val="000000"/>
        </w:rPr>
        <w:t>Zgodnie</w:t>
      </w:r>
      <w:r w:rsidR="000A5FE5" w:rsidRPr="00557435">
        <w:rPr>
          <w:color w:val="000000"/>
        </w:rPr>
        <w:t xml:space="preserve"> z</w:t>
      </w:r>
      <w:r w:rsidR="000A5FE5">
        <w:rPr>
          <w:color w:val="000000"/>
        </w:rPr>
        <w:t> </w:t>
      </w:r>
      <w:r w:rsidRPr="00557435">
        <w:rPr>
          <w:color w:val="000000"/>
        </w:rPr>
        <w:t>art. 15 ust. 2a ustawy</w:t>
      </w:r>
      <w:r w:rsidR="000A5FE5" w:rsidRPr="00557435">
        <w:rPr>
          <w:color w:val="000000"/>
        </w:rPr>
        <w:t xml:space="preserve"> z</w:t>
      </w:r>
      <w:r w:rsidR="000A5FE5">
        <w:rPr>
          <w:color w:val="000000"/>
        </w:rPr>
        <w:t> </w:t>
      </w:r>
      <w:r w:rsidRPr="00557435">
        <w:rPr>
          <w:color w:val="000000"/>
        </w:rPr>
        <w:t>dnia 24 kwietnia 2003 r.</w:t>
      </w:r>
      <w:r w:rsidR="000A5FE5" w:rsidRPr="00557435">
        <w:rPr>
          <w:color w:val="000000"/>
        </w:rPr>
        <w:t xml:space="preserve"> o</w:t>
      </w:r>
      <w:r w:rsidR="000A5FE5">
        <w:rPr>
          <w:color w:val="000000"/>
        </w:rPr>
        <w:t> </w:t>
      </w:r>
      <w:r w:rsidRPr="00557435">
        <w:rPr>
          <w:color w:val="000000"/>
        </w:rPr>
        <w:t>działalności pożytku publicznego</w:t>
      </w:r>
      <w:r w:rsidR="000A5FE5" w:rsidRPr="00557435">
        <w:rPr>
          <w:color w:val="000000"/>
        </w:rPr>
        <w:t xml:space="preserve"> i</w:t>
      </w:r>
      <w:r w:rsidR="000A5FE5">
        <w:rPr>
          <w:color w:val="000000"/>
        </w:rPr>
        <w:t> </w:t>
      </w:r>
      <w:r w:rsidR="000A5FE5" w:rsidRPr="00557435">
        <w:rPr>
          <w:color w:val="000000"/>
        </w:rPr>
        <w:t>o</w:t>
      </w:r>
      <w:r w:rsidR="000A5FE5">
        <w:rPr>
          <w:color w:val="000000"/>
        </w:rPr>
        <w:t> </w:t>
      </w:r>
      <w:r w:rsidRPr="00557435">
        <w:rPr>
          <w:color w:val="000000"/>
        </w:rPr>
        <w:t>wolontariacie (</w:t>
      </w:r>
      <w:proofErr w:type="spellStart"/>
      <w:r w:rsidRPr="00557435">
        <w:rPr>
          <w:color w:val="000000"/>
        </w:rPr>
        <w:t>t.j</w:t>
      </w:r>
      <w:proofErr w:type="spellEnd"/>
      <w:r w:rsidRPr="00557435">
        <w:rPr>
          <w:color w:val="000000"/>
        </w:rPr>
        <w:t>. Dz. U.</w:t>
      </w:r>
      <w:r w:rsidR="000A5FE5" w:rsidRPr="00557435">
        <w:rPr>
          <w:color w:val="000000"/>
        </w:rPr>
        <w:t xml:space="preserve"> z</w:t>
      </w:r>
      <w:r w:rsidR="000A5FE5">
        <w:rPr>
          <w:color w:val="000000"/>
        </w:rPr>
        <w:t> </w:t>
      </w:r>
      <w:r w:rsidRPr="00557435">
        <w:rPr>
          <w:color w:val="000000"/>
        </w:rPr>
        <w:t>2024 r. poz. 1491 ze zm.) organ administracji publicznej ogłaszający otwarty konkurs ofert powołuje komisję konkursową</w:t>
      </w:r>
      <w:r w:rsidR="000A5FE5" w:rsidRPr="00557435">
        <w:rPr>
          <w:color w:val="000000"/>
        </w:rPr>
        <w:t xml:space="preserve"> w</w:t>
      </w:r>
      <w:r w:rsidR="000A5FE5">
        <w:rPr>
          <w:color w:val="000000"/>
        </w:rPr>
        <w:t> </w:t>
      </w:r>
      <w:r w:rsidRPr="00557435">
        <w:rPr>
          <w:color w:val="000000"/>
        </w:rPr>
        <w:t xml:space="preserve">celu opiniowania złożonych ofert. </w:t>
      </w:r>
    </w:p>
    <w:p w:rsidR="00557435" w:rsidRPr="00557435" w:rsidRDefault="00557435" w:rsidP="005574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7435">
        <w:rPr>
          <w:color w:val="000000"/>
        </w:rPr>
        <w:t>W dniu 17 października 2024 r. Prezydent Miasta Poznania ogłosił otwarty konkurs ofert nr 3/2025</w:t>
      </w:r>
      <w:r w:rsidR="000A5FE5" w:rsidRPr="00557435">
        <w:rPr>
          <w:color w:val="000000"/>
        </w:rPr>
        <w:t xml:space="preserve"> w</w:t>
      </w:r>
      <w:r w:rsidR="000A5FE5">
        <w:rPr>
          <w:color w:val="000000"/>
        </w:rPr>
        <w:t> </w:t>
      </w:r>
      <w:r w:rsidRPr="00557435">
        <w:rPr>
          <w:color w:val="000000"/>
        </w:rPr>
        <w:t>obszarze pomocy społecznej,</w:t>
      </w:r>
      <w:r w:rsidR="000A5FE5" w:rsidRPr="00557435">
        <w:rPr>
          <w:color w:val="000000"/>
        </w:rPr>
        <w:t xml:space="preserve"> w</w:t>
      </w:r>
      <w:r w:rsidR="000A5FE5">
        <w:rPr>
          <w:color w:val="000000"/>
        </w:rPr>
        <w:t> </w:t>
      </w:r>
      <w:r w:rsidRPr="00557435">
        <w:rPr>
          <w:color w:val="000000"/>
        </w:rPr>
        <w:t>tym pomocy rodzinom</w:t>
      </w:r>
      <w:r w:rsidR="000A5FE5" w:rsidRPr="00557435">
        <w:rPr>
          <w:color w:val="000000"/>
        </w:rPr>
        <w:t xml:space="preserve"> i</w:t>
      </w:r>
      <w:r w:rsidR="000A5FE5">
        <w:rPr>
          <w:color w:val="000000"/>
        </w:rPr>
        <w:t> </w:t>
      </w:r>
      <w:r w:rsidRPr="00557435">
        <w:rPr>
          <w:color w:val="000000"/>
        </w:rPr>
        <w:t>osobom</w:t>
      </w:r>
      <w:r w:rsidR="000A5FE5" w:rsidRPr="00557435">
        <w:rPr>
          <w:color w:val="000000"/>
        </w:rPr>
        <w:t xml:space="preserve"> w</w:t>
      </w:r>
      <w:r w:rsidR="000A5FE5">
        <w:rPr>
          <w:color w:val="000000"/>
        </w:rPr>
        <w:t> </w:t>
      </w:r>
      <w:r w:rsidRPr="00557435">
        <w:rPr>
          <w:color w:val="000000"/>
        </w:rPr>
        <w:t>trudnej sytuacji życiowej oraz wyrównywania szans tych rodzin</w:t>
      </w:r>
      <w:r w:rsidR="000A5FE5" w:rsidRPr="00557435">
        <w:rPr>
          <w:color w:val="000000"/>
        </w:rPr>
        <w:t xml:space="preserve"> i</w:t>
      </w:r>
      <w:r w:rsidR="000A5FE5">
        <w:rPr>
          <w:color w:val="000000"/>
        </w:rPr>
        <w:t> </w:t>
      </w:r>
      <w:r w:rsidRPr="00557435">
        <w:rPr>
          <w:color w:val="000000"/>
        </w:rPr>
        <w:t>osób</w:t>
      </w:r>
      <w:r w:rsidR="000A5FE5" w:rsidRPr="00557435">
        <w:rPr>
          <w:color w:val="000000"/>
        </w:rPr>
        <w:t xml:space="preserve"> w</w:t>
      </w:r>
      <w:r w:rsidR="000A5FE5">
        <w:rPr>
          <w:color w:val="000000"/>
        </w:rPr>
        <w:t> </w:t>
      </w:r>
      <w:r w:rsidRPr="00557435">
        <w:rPr>
          <w:color w:val="000000"/>
        </w:rPr>
        <w:t>2025 roku.</w:t>
      </w:r>
    </w:p>
    <w:p w:rsidR="00557435" w:rsidRPr="00557435" w:rsidRDefault="00557435" w:rsidP="005574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7435">
        <w:rPr>
          <w:color w:val="000000"/>
        </w:rPr>
        <w:t>Dla sprawnego przeprowadzenia procedury konkursów, ogłaszanych przez Prezydenta Miasta Poznania na powierzenie realizacji zadań Miasta, konieczne jest powołanie komisji konkursowej, która zaopiniuje oferty złożone przez podmioty ubiegające się</w:t>
      </w:r>
      <w:r w:rsidR="000A5FE5" w:rsidRPr="00557435">
        <w:rPr>
          <w:color w:val="000000"/>
        </w:rPr>
        <w:t xml:space="preserve"> o</w:t>
      </w:r>
      <w:r w:rsidR="000A5FE5">
        <w:rPr>
          <w:color w:val="000000"/>
        </w:rPr>
        <w:t> </w:t>
      </w:r>
      <w:r w:rsidRPr="00557435">
        <w:rPr>
          <w:color w:val="000000"/>
        </w:rPr>
        <w:t>finansowanie</w:t>
      </w:r>
      <w:r w:rsidR="000A5FE5" w:rsidRPr="00557435">
        <w:rPr>
          <w:color w:val="000000"/>
        </w:rPr>
        <w:t xml:space="preserve"> z</w:t>
      </w:r>
      <w:r w:rsidR="000A5FE5">
        <w:rPr>
          <w:color w:val="000000"/>
        </w:rPr>
        <w:t> </w:t>
      </w:r>
      <w:r w:rsidRPr="00557435">
        <w:rPr>
          <w:color w:val="000000"/>
        </w:rPr>
        <w:t>budżetu Miasta.</w:t>
      </w:r>
    </w:p>
    <w:p w:rsidR="00557435" w:rsidRPr="00557435" w:rsidRDefault="00557435" w:rsidP="005574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7435">
        <w:rPr>
          <w:color w:val="000000"/>
        </w:rPr>
        <w:t>W skład komisji wchodzą cztery przedstawicielki Prezydenta Miasta Poznania oraz dwóch przedstawicieli organizacji pozarządowych. Udział organizacji pozarządowych jest</w:t>
      </w:r>
      <w:r w:rsidR="000A5FE5" w:rsidRPr="00557435">
        <w:rPr>
          <w:color w:val="000000"/>
        </w:rPr>
        <w:t xml:space="preserve"> w</w:t>
      </w:r>
      <w:r w:rsidR="000A5FE5">
        <w:rPr>
          <w:color w:val="000000"/>
        </w:rPr>
        <w:t> </w:t>
      </w:r>
      <w:r w:rsidRPr="00557435">
        <w:rPr>
          <w:color w:val="000000"/>
        </w:rPr>
        <w:t>pełni uzasadniony koniecznością zachowania transparentności działań związanych</w:t>
      </w:r>
      <w:r w:rsidR="000A5FE5" w:rsidRPr="00557435">
        <w:rPr>
          <w:color w:val="000000"/>
        </w:rPr>
        <w:t xml:space="preserve"> z</w:t>
      </w:r>
      <w:r w:rsidR="000A5FE5">
        <w:rPr>
          <w:color w:val="000000"/>
        </w:rPr>
        <w:t> </w:t>
      </w:r>
      <w:r w:rsidRPr="00557435">
        <w:rPr>
          <w:color w:val="000000"/>
        </w:rPr>
        <w:t>dysponowaniem środkami publicznymi.</w:t>
      </w:r>
    </w:p>
    <w:p w:rsidR="00557435" w:rsidRDefault="00557435" w:rsidP="00557435">
      <w:pPr>
        <w:spacing w:line="360" w:lineRule="auto"/>
        <w:jc w:val="both"/>
        <w:rPr>
          <w:color w:val="000000"/>
        </w:rPr>
      </w:pPr>
      <w:r w:rsidRPr="00557435">
        <w:rPr>
          <w:color w:val="000000"/>
        </w:rPr>
        <w:t>Mając na uwadze powyższe, wydanie</w:t>
      </w:r>
      <w:r w:rsidRPr="00557435">
        <w:rPr>
          <w:color w:val="FF0000"/>
        </w:rPr>
        <w:t xml:space="preserve"> </w:t>
      </w:r>
      <w:r w:rsidRPr="00557435">
        <w:rPr>
          <w:color w:val="000000"/>
        </w:rPr>
        <w:t>zarządzenia uznaje się za uzasadnione.</w:t>
      </w:r>
    </w:p>
    <w:p w:rsidR="00557435" w:rsidRDefault="00557435" w:rsidP="00557435">
      <w:pPr>
        <w:spacing w:line="360" w:lineRule="auto"/>
        <w:jc w:val="both"/>
      </w:pPr>
    </w:p>
    <w:p w:rsidR="00557435" w:rsidRDefault="00557435" w:rsidP="00557435">
      <w:pPr>
        <w:keepNext/>
        <w:spacing w:line="360" w:lineRule="auto"/>
        <w:jc w:val="center"/>
      </w:pPr>
      <w:r>
        <w:t>p.o. Zastępczyni Dyrektorki</w:t>
      </w:r>
    </w:p>
    <w:p w:rsidR="00557435" w:rsidRDefault="00557435" w:rsidP="00557435">
      <w:pPr>
        <w:keepNext/>
        <w:spacing w:line="360" w:lineRule="auto"/>
        <w:jc w:val="center"/>
      </w:pPr>
      <w:r>
        <w:t>Biura Spraw Lokalowych</w:t>
      </w:r>
    </w:p>
    <w:p w:rsidR="00557435" w:rsidRPr="00557435" w:rsidRDefault="00557435" w:rsidP="00557435">
      <w:pPr>
        <w:keepNext/>
        <w:spacing w:line="360" w:lineRule="auto"/>
        <w:jc w:val="center"/>
      </w:pPr>
      <w:r>
        <w:t>(-) Monika Stock</w:t>
      </w:r>
    </w:p>
    <w:sectPr w:rsidR="00557435" w:rsidRPr="00557435" w:rsidSect="005574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35" w:rsidRDefault="00557435">
      <w:r>
        <w:separator/>
      </w:r>
    </w:p>
  </w:endnote>
  <w:endnote w:type="continuationSeparator" w:id="0">
    <w:p w:rsidR="00557435" w:rsidRDefault="0055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35" w:rsidRDefault="00557435">
      <w:r>
        <w:separator/>
      </w:r>
    </w:p>
  </w:footnote>
  <w:footnote w:type="continuationSeparator" w:id="0">
    <w:p w:rsidR="00557435" w:rsidRDefault="00557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3/2025 na powierzenie realizacji zadania Miasta Poznania w obszarze pomocy społecznej, w tym pomocy rodzinom i osobom w trudnej sytuacji życiowej oraz wyrównywania szans tych rodzin i osób w 2025 roku."/>
  </w:docVars>
  <w:rsids>
    <w:rsidRoot w:val="00557435"/>
    <w:rsid w:val="000607A3"/>
    <w:rsid w:val="000A5FE5"/>
    <w:rsid w:val="001B1D53"/>
    <w:rsid w:val="0022095A"/>
    <w:rsid w:val="002946C5"/>
    <w:rsid w:val="002C29F3"/>
    <w:rsid w:val="0055743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2024-11-22T12:22:00Z</dcterms:created>
  <dcterms:modified xsi:type="dcterms:W3CDTF">2024-11-22T12:22:00Z</dcterms:modified>
</cp:coreProperties>
</file>