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1A7A">
          <w:t>973/2024/P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1A7A">
        <w:rPr>
          <w:b/>
          <w:sz w:val="28"/>
        </w:rPr>
        <w:fldChar w:fldCharType="separate"/>
      </w:r>
      <w:r w:rsidR="005E1A7A">
        <w:rPr>
          <w:b/>
          <w:sz w:val="28"/>
        </w:rPr>
        <w:t>28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1A7A">
              <w:rPr>
                <w:b/>
                <w:sz w:val="24"/>
                <w:szCs w:val="24"/>
              </w:rPr>
              <w:fldChar w:fldCharType="separate"/>
            </w:r>
            <w:r w:rsidR="005E1A7A">
              <w:rPr>
                <w:b/>
                <w:sz w:val="24"/>
                <w:szCs w:val="24"/>
              </w:rPr>
              <w:t>powołania Komisji Konkursowej</w:t>
            </w:r>
            <w:r w:rsidR="000D5432">
              <w:rPr>
                <w:b/>
                <w:sz w:val="24"/>
                <w:szCs w:val="24"/>
              </w:rPr>
              <w:t xml:space="preserve"> w </w:t>
            </w:r>
            <w:r w:rsidR="005E1A7A">
              <w:rPr>
                <w:b/>
                <w:sz w:val="24"/>
                <w:szCs w:val="24"/>
              </w:rPr>
              <w:t>celu zaopiniowania ofert złożonych</w:t>
            </w:r>
            <w:r w:rsidR="000D5432">
              <w:rPr>
                <w:b/>
                <w:sz w:val="24"/>
                <w:szCs w:val="24"/>
              </w:rPr>
              <w:t xml:space="preserve"> w </w:t>
            </w:r>
            <w:r w:rsidR="005E1A7A">
              <w:rPr>
                <w:b/>
                <w:sz w:val="24"/>
                <w:szCs w:val="24"/>
              </w:rPr>
              <w:t>ramach otwartego konkursu ofert nr 21/2025 na powierzenie realizacji zadania Miasta Poznania</w:t>
            </w:r>
            <w:r w:rsidR="000D5432">
              <w:rPr>
                <w:b/>
                <w:sz w:val="24"/>
                <w:szCs w:val="24"/>
              </w:rPr>
              <w:t xml:space="preserve"> w </w:t>
            </w:r>
            <w:r w:rsidR="005E1A7A">
              <w:rPr>
                <w:b/>
                <w:sz w:val="24"/>
                <w:szCs w:val="24"/>
              </w:rPr>
              <w:t>obszarze „Ekologia</w:t>
            </w:r>
            <w:r w:rsidR="000D5432">
              <w:rPr>
                <w:b/>
                <w:sz w:val="24"/>
                <w:szCs w:val="24"/>
              </w:rPr>
              <w:t xml:space="preserve"> i </w:t>
            </w:r>
            <w:r w:rsidR="005E1A7A">
              <w:rPr>
                <w:b/>
                <w:sz w:val="24"/>
                <w:szCs w:val="24"/>
              </w:rPr>
              <w:t>ochrona zwierząt oraz ochrona dziedzictwa przyrodniczego”</w:t>
            </w:r>
            <w:r w:rsidR="000D5432">
              <w:rPr>
                <w:b/>
                <w:sz w:val="24"/>
                <w:szCs w:val="24"/>
              </w:rPr>
              <w:t xml:space="preserve"> w </w:t>
            </w:r>
            <w:r w:rsidR="005E1A7A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1A7A" w:rsidP="005E1A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1A7A">
        <w:rPr>
          <w:color w:val="000000"/>
          <w:sz w:val="24"/>
        </w:rPr>
        <w:t>Na podstawie art. 30 ust. 1 ustawy</w:t>
      </w:r>
      <w:r w:rsidR="000D5432" w:rsidRPr="005E1A7A">
        <w:rPr>
          <w:color w:val="000000"/>
          <w:sz w:val="24"/>
        </w:rPr>
        <w:t xml:space="preserve"> z</w:t>
      </w:r>
      <w:r w:rsidR="000D5432">
        <w:rPr>
          <w:color w:val="000000"/>
          <w:sz w:val="24"/>
        </w:rPr>
        <w:t> </w:t>
      </w:r>
      <w:r w:rsidRPr="005E1A7A">
        <w:rPr>
          <w:color w:val="000000"/>
          <w:sz w:val="24"/>
        </w:rPr>
        <w:t>dnia 8 marca 1990 roku</w:t>
      </w:r>
      <w:r w:rsidR="000D5432" w:rsidRPr="005E1A7A">
        <w:rPr>
          <w:color w:val="000000"/>
          <w:sz w:val="24"/>
        </w:rPr>
        <w:t xml:space="preserve"> o</w:t>
      </w:r>
      <w:r w:rsidR="000D5432">
        <w:rPr>
          <w:color w:val="000000"/>
          <w:sz w:val="24"/>
        </w:rPr>
        <w:t> </w:t>
      </w:r>
      <w:r w:rsidRPr="005E1A7A">
        <w:rPr>
          <w:color w:val="000000"/>
          <w:sz w:val="24"/>
        </w:rPr>
        <w:t>samorządzie gminnym (Dz. U.</w:t>
      </w:r>
      <w:r w:rsidR="000D5432" w:rsidRPr="005E1A7A">
        <w:rPr>
          <w:color w:val="000000"/>
          <w:sz w:val="24"/>
        </w:rPr>
        <w:t xml:space="preserve"> z</w:t>
      </w:r>
      <w:r w:rsidR="000D5432">
        <w:rPr>
          <w:color w:val="000000"/>
          <w:sz w:val="24"/>
        </w:rPr>
        <w:t> </w:t>
      </w:r>
      <w:r w:rsidRPr="005E1A7A">
        <w:rPr>
          <w:color w:val="000000"/>
          <w:sz w:val="24"/>
        </w:rPr>
        <w:t>2024 r. poz. 1465 ze zm.), art. 15 ust. 2a</w:t>
      </w:r>
      <w:r w:rsidR="000D5432" w:rsidRPr="005E1A7A">
        <w:rPr>
          <w:color w:val="000000"/>
          <w:sz w:val="24"/>
        </w:rPr>
        <w:t xml:space="preserve"> i</w:t>
      </w:r>
      <w:r w:rsidR="000D5432">
        <w:rPr>
          <w:color w:val="000000"/>
          <w:sz w:val="24"/>
        </w:rPr>
        <w:t> </w:t>
      </w:r>
      <w:r w:rsidRPr="005E1A7A">
        <w:rPr>
          <w:color w:val="000000"/>
          <w:sz w:val="24"/>
        </w:rPr>
        <w:t>ust. 2e ustawy</w:t>
      </w:r>
      <w:r w:rsidR="000D5432" w:rsidRPr="005E1A7A">
        <w:rPr>
          <w:color w:val="000000"/>
          <w:sz w:val="24"/>
        </w:rPr>
        <w:t xml:space="preserve"> z</w:t>
      </w:r>
      <w:r w:rsidR="000D5432">
        <w:rPr>
          <w:color w:val="000000"/>
          <w:sz w:val="24"/>
        </w:rPr>
        <w:t> </w:t>
      </w:r>
      <w:r w:rsidRPr="005E1A7A">
        <w:rPr>
          <w:color w:val="000000"/>
          <w:sz w:val="24"/>
        </w:rPr>
        <w:t>dnia 24 kwietnia 2003 roku</w:t>
      </w:r>
      <w:r w:rsidR="000D5432" w:rsidRPr="005E1A7A">
        <w:rPr>
          <w:color w:val="000000"/>
          <w:sz w:val="24"/>
        </w:rPr>
        <w:t xml:space="preserve"> o</w:t>
      </w:r>
      <w:r w:rsidR="000D5432">
        <w:rPr>
          <w:color w:val="000000"/>
          <w:sz w:val="24"/>
        </w:rPr>
        <w:t> </w:t>
      </w:r>
      <w:r w:rsidRPr="005E1A7A">
        <w:rPr>
          <w:color w:val="000000"/>
          <w:sz w:val="24"/>
        </w:rPr>
        <w:t>działalności pożytku publicznego</w:t>
      </w:r>
      <w:r w:rsidR="000D5432" w:rsidRPr="005E1A7A">
        <w:rPr>
          <w:color w:val="000000"/>
          <w:sz w:val="24"/>
        </w:rPr>
        <w:t xml:space="preserve"> i</w:t>
      </w:r>
      <w:r w:rsidR="000D5432">
        <w:rPr>
          <w:color w:val="000000"/>
          <w:sz w:val="24"/>
        </w:rPr>
        <w:t> </w:t>
      </w:r>
      <w:r w:rsidR="000D5432" w:rsidRPr="005E1A7A">
        <w:rPr>
          <w:color w:val="000000"/>
          <w:sz w:val="24"/>
        </w:rPr>
        <w:t>o</w:t>
      </w:r>
      <w:r w:rsidR="000D5432">
        <w:rPr>
          <w:color w:val="000000"/>
          <w:sz w:val="24"/>
        </w:rPr>
        <w:t> </w:t>
      </w:r>
      <w:r w:rsidRPr="005E1A7A">
        <w:rPr>
          <w:color w:val="000000"/>
          <w:sz w:val="24"/>
        </w:rPr>
        <w:t>wolontariacie (</w:t>
      </w:r>
      <w:proofErr w:type="spellStart"/>
      <w:r w:rsidRPr="005E1A7A">
        <w:rPr>
          <w:color w:val="000000"/>
          <w:sz w:val="24"/>
        </w:rPr>
        <w:t>t.j</w:t>
      </w:r>
      <w:proofErr w:type="spellEnd"/>
      <w:r w:rsidRPr="005E1A7A">
        <w:rPr>
          <w:color w:val="000000"/>
          <w:sz w:val="24"/>
        </w:rPr>
        <w:t>. Dz. U.</w:t>
      </w:r>
      <w:r w:rsidR="000D5432" w:rsidRPr="005E1A7A">
        <w:rPr>
          <w:color w:val="000000"/>
          <w:sz w:val="24"/>
        </w:rPr>
        <w:t xml:space="preserve"> z</w:t>
      </w:r>
      <w:r w:rsidR="000D5432">
        <w:rPr>
          <w:color w:val="000000"/>
          <w:sz w:val="24"/>
        </w:rPr>
        <w:t> </w:t>
      </w:r>
      <w:r w:rsidRPr="005E1A7A">
        <w:rPr>
          <w:color w:val="000000"/>
          <w:sz w:val="24"/>
        </w:rPr>
        <w:t>2024 r. poz. 1491) zarządza się, co następuje:</w:t>
      </w:r>
    </w:p>
    <w:p w:rsidR="005E1A7A" w:rsidRDefault="005E1A7A" w:rsidP="005E1A7A">
      <w:pPr>
        <w:spacing w:line="360" w:lineRule="auto"/>
        <w:jc w:val="both"/>
        <w:rPr>
          <w:sz w:val="24"/>
        </w:rPr>
      </w:pPr>
    </w:p>
    <w:p w:rsidR="005E1A7A" w:rsidRDefault="005E1A7A" w:rsidP="005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1A7A" w:rsidRDefault="005E1A7A" w:rsidP="005E1A7A">
      <w:pPr>
        <w:keepNext/>
        <w:spacing w:line="360" w:lineRule="auto"/>
        <w:rPr>
          <w:color w:val="000000"/>
          <w:sz w:val="24"/>
        </w:rPr>
      </w:pPr>
    </w:p>
    <w:p w:rsidR="005E1A7A" w:rsidRPr="005E1A7A" w:rsidRDefault="005E1A7A" w:rsidP="005E1A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E1A7A">
        <w:rPr>
          <w:color w:val="000000"/>
          <w:sz w:val="24"/>
          <w:szCs w:val="24"/>
        </w:rPr>
        <w:t>Powołuje się Komisję Konkursową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celu zaopiniowania ofert złożonych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wyniku ogłoszonego przez Prezydenta Miasta Poznania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dniu 7 listopada 2024 roku otwartego konkursu ofert nr 21/2025 na powierzenie realizacji zadania Miasta Poznania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obszarze „Ekologia</w:t>
      </w:r>
      <w:r w:rsidR="000D5432" w:rsidRPr="005E1A7A">
        <w:rPr>
          <w:color w:val="000000"/>
          <w:sz w:val="24"/>
          <w:szCs w:val="24"/>
        </w:rPr>
        <w:t xml:space="preserve"> i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ochrona zwierząt oraz ochrona dziedzictwa przyrodniczego”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2025 roku,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składzie</w:t>
      </w:r>
      <w:r w:rsidRPr="005E1A7A">
        <w:rPr>
          <w:color w:val="000000"/>
          <w:sz w:val="24"/>
        </w:rPr>
        <w:t>:</w:t>
      </w:r>
    </w:p>
    <w:p w:rsidR="005E1A7A" w:rsidRPr="005E1A7A" w:rsidRDefault="005E1A7A" w:rsidP="005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A7A">
        <w:rPr>
          <w:color w:val="000000"/>
          <w:sz w:val="24"/>
          <w:szCs w:val="24"/>
        </w:rPr>
        <w:t>1) Monika Nowotna – przewodnicząca Komisji Konkursowej, przedstawicielka Prezydenta Miasta Poznania;</w:t>
      </w:r>
    </w:p>
    <w:p w:rsidR="005E1A7A" w:rsidRPr="005E1A7A" w:rsidRDefault="005E1A7A" w:rsidP="005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A7A">
        <w:rPr>
          <w:color w:val="000000"/>
          <w:sz w:val="24"/>
          <w:szCs w:val="24"/>
        </w:rPr>
        <w:t>2) Agata Chęcińska – zastępczyni przewodniczącej Komisji Konkursowej, przedstawicielka Prezydenta Miasta Poznania;</w:t>
      </w:r>
    </w:p>
    <w:p w:rsidR="005E1A7A" w:rsidRPr="005E1A7A" w:rsidRDefault="005E1A7A" w:rsidP="005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A7A">
        <w:rPr>
          <w:color w:val="000000"/>
          <w:sz w:val="24"/>
          <w:szCs w:val="24"/>
        </w:rPr>
        <w:t>3) Bożena Bryl-Sobotka – członkini Komisji Konkursowej, przedstawicielka Prezydenta Miasta Poznania;</w:t>
      </w:r>
    </w:p>
    <w:p w:rsidR="005E1A7A" w:rsidRPr="005E1A7A" w:rsidRDefault="005E1A7A" w:rsidP="005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A7A">
        <w:rPr>
          <w:color w:val="000000"/>
          <w:sz w:val="24"/>
          <w:szCs w:val="24"/>
        </w:rPr>
        <w:t>4) Krzysztof Napierała – członek Komisji Konkursowej, przedstawiciel Prezydenta Miasta Poznania;</w:t>
      </w:r>
    </w:p>
    <w:p w:rsidR="005E1A7A" w:rsidRPr="005E1A7A" w:rsidRDefault="005E1A7A" w:rsidP="005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A7A">
        <w:rPr>
          <w:color w:val="000000"/>
          <w:sz w:val="24"/>
          <w:szCs w:val="24"/>
        </w:rPr>
        <w:lastRenderedPageBreak/>
        <w:t xml:space="preserve">5) Wiesława </w:t>
      </w:r>
      <w:proofErr w:type="spellStart"/>
      <w:r w:rsidRPr="005E1A7A">
        <w:rPr>
          <w:color w:val="000000"/>
          <w:sz w:val="24"/>
          <w:szCs w:val="24"/>
        </w:rPr>
        <w:t>Czerpińska</w:t>
      </w:r>
      <w:proofErr w:type="spellEnd"/>
      <w:r w:rsidRPr="005E1A7A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5E1A7A" w:rsidRDefault="005E1A7A" w:rsidP="005E1A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A7A">
        <w:rPr>
          <w:color w:val="000000"/>
          <w:sz w:val="24"/>
          <w:szCs w:val="24"/>
        </w:rPr>
        <w:t>6) Karolina Krawczuk – członkini Komisji Konkursowej, przedstawicielka organizacji pozarządowych.</w:t>
      </w:r>
    </w:p>
    <w:p w:rsidR="005E1A7A" w:rsidRDefault="005E1A7A" w:rsidP="005E1A7A">
      <w:pPr>
        <w:spacing w:line="360" w:lineRule="auto"/>
        <w:jc w:val="both"/>
        <w:rPr>
          <w:color w:val="000000"/>
          <w:sz w:val="24"/>
        </w:rPr>
      </w:pPr>
    </w:p>
    <w:p w:rsidR="005E1A7A" w:rsidRDefault="005E1A7A" w:rsidP="005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1A7A" w:rsidRDefault="005E1A7A" w:rsidP="005E1A7A">
      <w:pPr>
        <w:keepNext/>
        <w:spacing w:line="360" w:lineRule="auto"/>
        <w:rPr>
          <w:color w:val="000000"/>
          <w:sz w:val="24"/>
        </w:rPr>
      </w:pPr>
    </w:p>
    <w:p w:rsidR="005E1A7A" w:rsidRDefault="005E1A7A" w:rsidP="005E1A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1A7A">
        <w:rPr>
          <w:color w:val="000000"/>
          <w:sz w:val="24"/>
          <w:szCs w:val="24"/>
        </w:rPr>
        <w:t>Zasady działania Komisji Konkursowej określone zostały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zarządzeniu Nr 854/2023/P Prezydenta Miasta Poznania</w:t>
      </w:r>
      <w:r w:rsidR="000D5432" w:rsidRPr="005E1A7A">
        <w:rPr>
          <w:color w:val="000000"/>
          <w:sz w:val="24"/>
          <w:szCs w:val="24"/>
        </w:rPr>
        <w:t xml:space="preserve"> z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dnia 15 listopada 2023 roku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sprawie procedowania przy zlecaniu zadań publicznych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trybie otwartych konkursów ofert, zgodnie</w:t>
      </w:r>
      <w:r w:rsidR="000D5432" w:rsidRPr="005E1A7A">
        <w:rPr>
          <w:color w:val="000000"/>
          <w:sz w:val="24"/>
          <w:szCs w:val="24"/>
        </w:rPr>
        <w:t xml:space="preserve"> z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zapisami ustawy</w:t>
      </w:r>
      <w:r w:rsidR="000D5432" w:rsidRPr="005E1A7A">
        <w:rPr>
          <w:color w:val="000000"/>
          <w:sz w:val="24"/>
          <w:szCs w:val="24"/>
        </w:rPr>
        <w:t xml:space="preserve"> z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dnia 24 kwietnia 2003 roku</w:t>
      </w:r>
      <w:r w:rsidR="000D5432" w:rsidRPr="005E1A7A">
        <w:rPr>
          <w:color w:val="000000"/>
          <w:sz w:val="24"/>
          <w:szCs w:val="24"/>
        </w:rPr>
        <w:t xml:space="preserve"> o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działalności pożytku publicznego</w:t>
      </w:r>
      <w:r w:rsidR="000D5432" w:rsidRPr="005E1A7A">
        <w:rPr>
          <w:color w:val="000000"/>
          <w:sz w:val="24"/>
          <w:szCs w:val="24"/>
        </w:rPr>
        <w:t xml:space="preserve"> i</w:t>
      </w:r>
      <w:r w:rsidR="000D5432">
        <w:rPr>
          <w:color w:val="000000"/>
          <w:sz w:val="24"/>
          <w:szCs w:val="24"/>
        </w:rPr>
        <w:t> </w:t>
      </w:r>
      <w:r w:rsidR="000D5432" w:rsidRPr="005E1A7A">
        <w:rPr>
          <w:color w:val="000000"/>
          <w:sz w:val="24"/>
          <w:szCs w:val="24"/>
        </w:rPr>
        <w:t>o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wolontariacie.</w:t>
      </w:r>
    </w:p>
    <w:p w:rsidR="005E1A7A" w:rsidRDefault="005E1A7A" w:rsidP="005E1A7A">
      <w:pPr>
        <w:spacing w:line="360" w:lineRule="auto"/>
        <w:jc w:val="both"/>
        <w:rPr>
          <w:color w:val="000000"/>
          <w:sz w:val="24"/>
        </w:rPr>
      </w:pPr>
    </w:p>
    <w:p w:rsidR="005E1A7A" w:rsidRDefault="005E1A7A" w:rsidP="005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1A7A" w:rsidRDefault="005E1A7A" w:rsidP="005E1A7A">
      <w:pPr>
        <w:keepNext/>
        <w:spacing w:line="360" w:lineRule="auto"/>
        <w:rPr>
          <w:color w:val="000000"/>
          <w:sz w:val="24"/>
        </w:rPr>
      </w:pPr>
    </w:p>
    <w:p w:rsidR="005E1A7A" w:rsidRDefault="005E1A7A" w:rsidP="005E1A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1A7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E1A7A" w:rsidRDefault="005E1A7A" w:rsidP="005E1A7A">
      <w:pPr>
        <w:spacing w:line="360" w:lineRule="auto"/>
        <w:jc w:val="both"/>
        <w:rPr>
          <w:color w:val="000000"/>
          <w:sz w:val="24"/>
        </w:rPr>
      </w:pPr>
    </w:p>
    <w:p w:rsidR="005E1A7A" w:rsidRDefault="005E1A7A" w:rsidP="005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1A7A" w:rsidRDefault="005E1A7A" w:rsidP="005E1A7A">
      <w:pPr>
        <w:keepNext/>
        <w:spacing w:line="360" w:lineRule="auto"/>
        <w:rPr>
          <w:color w:val="000000"/>
          <w:sz w:val="24"/>
        </w:rPr>
      </w:pPr>
    </w:p>
    <w:p w:rsidR="005E1A7A" w:rsidRDefault="005E1A7A" w:rsidP="005E1A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1A7A">
        <w:rPr>
          <w:color w:val="000000"/>
          <w:sz w:val="24"/>
          <w:szCs w:val="24"/>
        </w:rPr>
        <w:t>Zarządzenie wchodzi</w:t>
      </w:r>
      <w:r w:rsidR="000D5432" w:rsidRPr="005E1A7A">
        <w:rPr>
          <w:color w:val="000000"/>
          <w:sz w:val="24"/>
          <w:szCs w:val="24"/>
        </w:rPr>
        <w:t xml:space="preserve"> w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życie</w:t>
      </w:r>
      <w:r w:rsidR="000D5432" w:rsidRPr="005E1A7A">
        <w:rPr>
          <w:color w:val="000000"/>
          <w:sz w:val="24"/>
          <w:szCs w:val="24"/>
        </w:rPr>
        <w:t xml:space="preserve"> z</w:t>
      </w:r>
      <w:r w:rsidR="000D5432">
        <w:rPr>
          <w:color w:val="000000"/>
          <w:sz w:val="24"/>
          <w:szCs w:val="24"/>
        </w:rPr>
        <w:t> </w:t>
      </w:r>
      <w:r w:rsidRPr="005E1A7A">
        <w:rPr>
          <w:color w:val="000000"/>
          <w:sz w:val="24"/>
          <w:szCs w:val="24"/>
        </w:rPr>
        <w:t>dniem podpisania.</w:t>
      </w:r>
    </w:p>
    <w:p w:rsidR="005E1A7A" w:rsidRDefault="005E1A7A" w:rsidP="005E1A7A">
      <w:pPr>
        <w:spacing w:line="360" w:lineRule="auto"/>
        <w:jc w:val="both"/>
        <w:rPr>
          <w:color w:val="000000"/>
          <w:sz w:val="24"/>
        </w:rPr>
      </w:pPr>
    </w:p>
    <w:p w:rsidR="005E1A7A" w:rsidRDefault="005E1A7A" w:rsidP="005E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1A7A" w:rsidRDefault="005E1A7A" w:rsidP="005E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E1A7A" w:rsidRDefault="005E1A7A" w:rsidP="005E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E1A7A" w:rsidRPr="005E1A7A" w:rsidRDefault="005E1A7A" w:rsidP="005E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E1A7A" w:rsidRPr="005E1A7A" w:rsidSect="005E1A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7A" w:rsidRDefault="005E1A7A">
      <w:r>
        <w:separator/>
      </w:r>
    </w:p>
  </w:endnote>
  <w:endnote w:type="continuationSeparator" w:id="0">
    <w:p w:rsidR="005E1A7A" w:rsidRDefault="005E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7A" w:rsidRDefault="005E1A7A">
      <w:r>
        <w:separator/>
      </w:r>
    </w:p>
  </w:footnote>
  <w:footnote w:type="continuationSeparator" w:id="0">
    <w:p w:rsidR="005E1A7A" w:rsidRDefault="005E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4r."/>
    <w:docVar w:name="AktNr" w:val="973/2024/P"/>
    <w:docVar w:name="Sprawa" w:val="powołania Komisji Konkursowej w celu zaopiniowania ofert złożonych w ramach otwartego konkursu ofert nr 21/2025 na powierzenie realizacji zadania Miasta Poznania w obszarze „Ekologia i ochrona zwierząt oraz ochrona dziedzictwa przyrodniczego” w roku 2025."/>
  </w:docVars>
  <w:rsids>
    <w:rsidRoot w:val="005E1A7A"/>
    <w:rsid w:val="00072485"/>
    <w:rsid w:val="000C07FF"/>
    <w:rsid w:val="000D5432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A7A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2024-11-29T08:32:00Z</dcterms:created>
  <dcterms:modified xsi:type="dcterms:W3CDTF">2024-11-29T08:32:00Z</dcterms:modified>
</cp:coreProperties>
</file>