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2FA1">
          <w:t>975/2024/P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2FA1">
        <w:rPr>
          <w:b/>
          <w:sz w:val="28"/>
        </w:rPr>
        <w:fldChar w:fldCharType="separate"/>
      </w:r>
      <w:r w:rsidR="00982FA1">
        <w:rPr>
          <w:b/>
          <w:sz w:val="28"/>
        </w:rPr>
        <w:t>29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2FA1">
              <w:rPr>
                <w:b/>
                <w:sz w:val="24"/>
                <w:szCs w:val="24"/>
              </w:rPr>
              <w:fldChar w:fldCharType="separate"/>
            </w:r>
            <w:r w:rsidR="00982FA1">
              <w:rPr>
                <w:b/>
                <w:sz w:val="24"/>
                <w:szCs w:val="24"/>
              </w:rPr>
              <w:t>rozstrzygnięcia otwartego konkursu ofert (nr 4/2025) na powierzenie realizacji zadania publicznego</w:t>
            </w:r>
            <w:r w:rsidR="000E40B7">
              <w:rPr>
                <w:b/>
                <w:sz w:val="24"/>
                <w:szCs w:val="24"/>
              </w:rPr>
              <w:t xml:space="preserve"> w </w:t>
            </w:r>
            <w:r w:rsidR="00982FA1">
              <w:rPr>
                <w:b/>
                <w:sz w:val="24"/>
                <w:szCs w:val="24"/>
              </w:rPr>
              <w:t>zakresie udzielania nieodpłatnej pomocy prawnej, nieodpłatnego poradnictwa obywatelskiego oraz edukacji prawnej</w:t>
            </w:r>
            <w:r w:rsidR="000E40B7">
              <w:rPr>
                <w:b/>
                <w:sz w:val="24"/>
                <w:szCs w:val="24"/>
              </w:rPr>
              <w:t xml:space="preserve"> w </w:t>
            </w:r>
            <w:r w:rsidR="00982FA1">
              <w:rPr>
                <w:b/>
                <w:sz w:val="24"/>
                <w:szCs w:val="24"/>
              </w:rPr>
              <w:t>obszarach udzielenia nieodpłatnej pomocy prawnej oraz zwiększenia świadomości prawnej społeczeństwa</w:t>
            </w:r>
            <w:r w:rsidR="000E40B7">
              <w:rPr>
                <w:b/>
                <w:sz w:val="24"/>
                <w:szCs w:val="24"/>
              </w:rPr>
              <w:t xml:space="preserve"> i </w:t>
            </w:r>
            <w:r w:rsidR="00982FA1">
              <w:rPr>
                <w:b/>
                <w:sz w:val="24"/>
                <w:szCs w:val="24"/>
              </w:rPr>
              <w:t>udzielenia nieodpłatnego poradnictwa obywatelskiego.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2FA1" w:rsidP="00982F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2FA1">
        <w:rPr>
          <w:color w:val="000000"/>
          <w:sz w:val="24"/>
        </w:rPr>
        <w:t xml:space="preserve">Na podstawie </w:t>
      </w:r>
      <w:r w:rsidRPr="00982FA1">
        <w:rPr>
          <w:color w:val="000000"/>
          <w:sz w:val="24"/>
          <w:szCs w:val="24"/>
        </w:rPr>
        <w:t>art. 30 ust. 2 pkt 4 ustawy</w:t>
      </w:r>
      <w:r w:rsidR="000E40B7" w:rsidRPr="00982FA1">
        <w:rPr>
          <w:color w:val="000000"/>
          <w:sz w:val="24"/>
          <w:szCs w:val="24"/>
        </w:rPr>
        <w:t xml:space="preserve"> z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dnia 8 marca 1990 r.</w:t>
      </w:r>
      <w:r w:rsidR="000E40B7" w:rsidRPr="00982FA1">
        <w:rPr>
          <w:color w:val="000000"/>
          <w:sz w:val="24"/>
          <w:szCs w:val="24"/>
        </w:rPr>
        <w:t xml:space="preserve"> o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samorządzie gminnym (Dz. U.</w:t>
      </w:r>
      <w:r w:rsidR="000E40B7" w:rsidRPr="00982FA1">
        <w:rPr>
          <w:color w:val="000000"/>
          <w:sz w:val="24"/>
          <w:szCs w:val="24"/>
        </w:rPr>
        <w:t xml:space="preserve"> z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2024 r. poz. 1465 ze zm.), art. 15 ust. 2h ustawy</w:t>
      </w:r>
      <w:r w:rsidR="000E40B7" w:rsidRPr="00982FA1">
        <w:rPr>
          <w:color w:val="000000"/>
          <w:sz w:val="24"/>
          <w:szCs w:val="24"/>
        </w:rPr>
        <w:t xml:space="preserve"> z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dnia 24 kwietnia 2003 r.</w:t>
      </w:r>
      <w:r w:rsidR="000E40B7" w:rsidRPr="00982FA1">
        <w:rPr>
          <w:color w:val="000000"/>
          <w:sz w:val="24"/>
          <w:szCs w:val="24"/>
        </w:rPr>
        <w:t xml:space="preserve"> o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działalności pożytku publicznego</w:t>
      </w:r>
      <w:r w:rsidR="000E40B7" w:rsidRPr="00982FA1">
        <w:rPr>
          <w:color w:val="000000"/>
          <w:sz w:val="24"/>
          <w:szCs w:val="24"/>
        </w:rPr>
        <w:t xml:space="preserve"> i</w:t>
      </w:r>
      <w:r w:rsidR="000E40B7">
        <w:rPr>
          <w:color w:val="000000"/>
          <w:sz w:val="24"/>
          <w:szCs w:val="24"/>
        </w:rPr>
        <w:t> </w:t>
      </w:r>
      <w:r w:rsidR="000E40B7" w:rsidRPr="00982FA1">
        <w:rPr>
          <w:color w:val="000000"/>
          <w:sz w:val="24"/>
          <w:szCs w:val="24"/>
        </w:rPr>
        <w:t>o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wolontariacie (Dz. U.</w:t>
      </w:r>
      <w:r w:rsidR="000E40B7" w:rsidRPr="00982FA1">
        <w:rPr>
          <w:color w:val="000000"/>
          <w:sz w:val="24"/>
          <w:szCs w:val="24"/>
        </w:rPr>
        <w:t xml:space="preserve"> z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2024 r. poz. 1491) oraz</w:t>
      </w:r>
      <w:r w:rsidR="000E40B7" w:rsidRPr="00982FA1">
        <w:rPr>
          <w:color w:val="000000"/>
          <w:sz w:val="24"/>
          <w:szCs w:val="24"/>
        </w:rPr>
        <w:t xml:space="preserve"> </w:t>
      </w:r>
      <w:r w:rsidR="000E40B7" w:rsidRPr="00982FA1">
        <w:rPr>
          <w:color w:val="000000"/>
          <w:sz w:val="24"/>
        </w:rPr>
        <w:t>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</w:rPr>
        <w:t>związku</w:t>
      </w:r>
      <w:r w:rsidR="000E40B7" w:rsidRPr="00982FA1">
        <w:rPr>
          <w:color w:val="000000"/>
          <w:sz w:val="24"/>
        </w:rPr>
        <w:t xml:space="preserve"> z</w:t>
      </w:r>
      <w:r w:rsidR="000E40B7">
        <w:rPr>
          <w:color w:val="000000"/>
          <w:sz w:val="24"/>
        </w:rPr>
        <w:t> </w:t>
      </w:r>
      <w:r w:rsidRPr="00982FA1">
        <w:rPr>
          <w:color w:val="000000"/>
          <w:sz w:val="24"/>
        </w:rPr>
        <w:t xml:space="preserve">§ 6 ust. 17 </w:t>
      </w:r>
      <w:r w:rsidRPr="00982FA1">
        <w:rPr>
          <w:color w:val="000000"/>
          <w:sz w:val="24"/>
          <w:szCs w:val="24"/>
        </w:rPr>
        <w:t>zarządzenia Nr 854/2023/P Prezydenta Miasta Poznania</w:t>
      </w:r>
      <w:r w:rsidR="000E40B7" w:rsidRPr="00982FA1">
        <w:rPr>
          <w:color w:val="000000"/>
          <w:sz w:val="24"/>
          <w:szCs w:val="24"/>
        </w:rPr>
        <w:t xml:space="preserve"> z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dnia 15 listopada 2023 r.</w:t>
      </w:r>
      <w:r w:rsidR="000E40B7" w:rsidRPr="00982FA1">
        <w:rPr>
          <w:color w:val="000000"/>
          <w:sz w:val="24"/>
          <w:szCs w:val="24"/>
        </w:rPr>
        <w:t xml:space="preserve"> 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sprawie procedowania przy zlecaniu zadań publicznych</w:t>
      </w:r>
      <w:r w:rsidR="000E40B7" w:rsidRPr="00982FA1">
        <w:rPr>
          <w:color w:val="000000"/>
          <w:sz w:val="24"/>
          <w:szCs w:val="24"/>
        </w:rPr>
        <w:t xml:space="preserve"> 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trybie otwartych konkursów ofert, zgodnie</w:t>
      </w:r>
      <w:r w:rsidR="000E40B7" w:rsidRPr="00982FA1">
        <w:rPr>
          <w:color w:val="000000"/>
          <w:sz w:val="24"/>
          <w:szCs w:val="24"/>
        </w:rPr>
        <w:t xml:space="preserve"> z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zapisami ustawy</w:t>
      </w:r>
      <w:r w:rsidR="000E40B7" w:rsidRPr="00982FA1">
        <w:rPr>
          <w:color w:val="000000"/>
          <w:sz w:val="24"/>
          <w:szCs w:val="24"/>
        </w:rPr>
        <w:t xml:space="preserve"> z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dnia 24 kwietnia 2003 r.</w:t>
      </w:r>
      <w:r w:rsidR="000E40B7" w:rsidRPr="00982FA1">
        <w:rPr>
          <w:color w:val="000000"/>
          <w:sz w:val="24"/>
          <w:szCs w:val="24"/>
        </w:rPr>
        <w:t xml:space="preserve"> o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działalności pożytku publicznego</w:t>
      </w:r>
      <w:r w:rsidR="000E40B7" w:rsidRPr="00982FA1">
        <w:rPr>
          <w:color w:val="000000"/>
          <w:sz w:val="24"/>
          <w:szCs w:val="24"/>
        </w:rPr>
        <w:t xml:space="preserve"> i</w:t>
      </w:r>
      <w:r w:rsidR="000E40B7">
        <w:rPr>
          <w:color w:val="000000"/>
          <w:sz w:val="24"/>
          <w:szCs w:val="24"/>
        </w:rPr>
        <w:t> </w:t>
      </w:r>
      <w:r w:rsidR="000E40B7" w:rsidRPr="00982FA1">
        <w:rPr>
          <w:color w:val="000000"/>
          <w:sz w:val="24"/>
          <w:szCs w:val="24"/>
        </w:rPr>
        <w:t>o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wolontariacie</w:t>
      </w:r>
      <w:r w:rsidRPr="00982FA1">
        <w:rPr>
          <w:color w:val="000000"/>
          <w:sz w:val="24"/>
        </w:rPr>
        <w:t>, zarządza się, co następuje:</w:t>
      </w:r>
    </w:p>
    <w:p w:rsidR="00982FA1" w:rsidRDefault="00982FA1" w:rsidP="00982FA1">
      <w:pPr>
        <w:spacing w:line="360" w:lineRule="auto"/>
        <w:jc w:val="both"/>
        <w:rPr>
          <w:sz w:val="24"/>
        </w:rPr>
      </w:pPr>
    </w:p>
    <w:p w:rsidR="00982FA1" w:rsidRDefault="00982FA1" w:rsidP="00982F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2FA1" w:rsidRDefault="00982FA1" w:rsidP="00982FA1">
      <w:pPr>
        <w:keepNext/>
        <w:spacing w:line="360" w:lineRule="auto"/>
        <w:rPr>
          <w:color w:val="000000"/>
          <w:sz w:val="24"/>
        </w:rPr>
      </w:pPr>
    </w:p>
    <w:p w:rsidR="00982FA1" w:rsidRPr="00982FA1" w:rsidRDefault="00982FA1" w:rsidP="00982F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2FA1">
        <w:rPr>
          <w:color w:val="000000"/>
          <w:sz w:val="24"/>
          <w:szCs w:val="24"/>
        </w:rPr>
        <w:t>Postanawia się wybrać</w:t>
      </w:r>
    </w:p>
    <w:p w:rsidR="00982FA1" w:rsidRPr="00982FA1" w:rsidRDefault="00982FA1" w:rsidP="00982F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2FA1">
        <w:rPr>
          <w:color w:val="000000"/>
          <w:sz w:val="24"/>
          <w:szCs w:val="24"/>
        </w:rPr>
        <w:t>1) jednego realizatora do pięciu zadań publicznych dotyczących prowadzenia</w:t>
      </w:r>
      <w:r w:rsidR="000E40B7" w:rsidRPr="00982FA1">
        <w:rPr>
          <w:color w:val="000000"/>
          <w:sz w:val="24"/>
          <w:szCs w:val="24"/>
        </w:rPr>
        <w:t xml:space="preserve"> 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2025 r. pięciu punktów nieodpłatnej pomocy prawnej oraz edukacji prawnej</w:t>
      </w:r>
      <w:r w:rsidR="000E40B7" w:rsidRPr="00982FA1">
        <w:rPr>
          <w:color w:val="000000"/>
          <w:sz w:val="24"/>
          <w:szCs w:val="24"/>
        </w:rPr>
        <w:t xml:space="preserve"> 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powiecie m. Poznań, którego oferty zostały wybrane</w:t>
      </w:r>
      <w:r w:rsidR="000E40B7" w:rsidRPr="00982FA1">
        <w:rPr>
          <w:color w:val="000000"/>
          <w:sz w:val="24"/>
          <w:szCs w:val="24"/>
        </w:rPr>
        <w:t xml:space="preserve"> 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ramach otwartego konkursu ofert nr 4/2025, ogłoszonego przez Prezydenta Miasta Poznania 22 października 2024 r., oraz przyznać mu dotację</w:t>
      </w:r>
      <w:r w:rsidR="000E40B7" w:rsidRPr="00982FA1">
        <w:rPr>
          <w:color w:val="000000"/>
          <w:sz w:val="24"/>
          <w:szCs w:val="24"/>
        </w:rPr>
        <w:t xml:space="preserve"> z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budżetu Miasta Poznania na realizację wyżej wymienionych zadań</w:t>
      </w:r>
      <w:r w:rsidR="000E40B7" w:rsidRPr="00982FA1">
        <w:rPr>
          <w:color w:val="000000"/>
          <w:sz w:val="24"/>
          <w:szCs w:val="24"/>
        </w:rPr>
        <w:t xml:space="preserve"> i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przekazać na ten cel kwotę</w:t>
      </w:r>
      <w:r w:rsidR="000E40B7" w:rsidRPr="00982FA1">
        <w:rPr>
          <w:color w:val="000000"/>
          <w:sz w:val="24"/>
          <w:szCs w:val="24"/>
        </w:rPr>
        <w:t xml:space="preserve"> 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wysokości 355 252,80 zł (słownie: trzysta pięćdziesiąt pięć tysięcy dwieście pięćdziesiąt dwa złote 80/100);</w:t>
      </w:r>
    </w:p>
    <w:p w:rsidR="00982FA1" w:rsidRDefault="00982FA1" w:rsidP="00982FA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2FA1">
        <w:rPr>
          <w:color w:val="000000"/>
          <w:sz w:val="24"/>
          <w:szCs w:val="24"/>
        </w:rPr>
        <w:lastRenderedPageBreak/>
        <w:t>2) jednego realizatora do trzech zadań publicznych dotyczących prowadzenia</w:t>
      </w:r>
      <w:r w:rsidR="000E40B7" w:rsidRPr="00982FA1">
        <w:rPr>
          <w:color w:val="000000"/>
          <w:sz w:val="24"/>
          <w:szCs w:val="24"/>
        </w:rPr>
        <w:t xml:space="preserve"> 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2025 r. sześciu punktów nieodpłatnego poradnictwa obywatelskiego oraz edukacji prawnej</w:t>
      </w:r>
      <w:r w:rsidR="000E40B7" w:rsidRPr="00982FA1">
        <w:rPr>
          <w:color w:val="000000"/>
          <w:sz w:val="24"/>
          <w:szCs w:val="24"/>
        </w:rPr>
        <w:t xml:space="preserve"> 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powiecie m. Poznań, którego oferty zostały wybrane</w:t>
      </w:r>
      <w:r w:rsidR="000E40B7" w:rsidRPr="00982FA1">
        <w:rPr>
          <w:color w:val="000000"/>
          <w:sz w:val="24"/>
          <w:szCs w:val="24"/>
        </w:rPr>
        <w:t xml:space="preserve"> 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ramach otwartego konkursu ofert nr 4/2025, ogłoszonego przez Prezydenta Miasta Poznania 22 października 2024 r., oraz przyznać mu dotację</w:t>
      </w:r>
      <w:r w:rsidR="000E40B7" w:rsidRPr="00982FA1">
        <w:rPr>
          <w:color w:val="000000"/>
          <w:sz w:val="24"/>
          <w:szCs w:val="24"/>
        </w:rPr>
        <w:t xml:space="preserve"> z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budżetu Miasta Poznania na realizację wyżej wymienionych zadań</w:t>
      </w:r>
      <w:r w:rsidR="000E40B7" w:rsidRPr="00982FA1">
        <w:rPr>
          <w:color w:val="000000"/>
          <w:sz w:val="24"/>
          <w:szCs w:val="24"/>
        </w:rPr>
        <w:t xml:space="preserve"> i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przekazać na ten cel kwotę</w:t>
      </w:r>
      <w:r w:rsidR="000E40B7" w:rsidRPr="00982FA1">
        <w:rPr>
          <w:color w:val="000000"/>
          <w:sz w:val="24"/>
          <w:szCs w:val="24"/>
        </w:rPr>
        <w:t xml:space="preserve"> 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wysokości 426 303,36 zł (słownie: czterysta dwadzieścia sześć tysięcy trzysta trzy złote 36/100).</w:t>
      </w:r>
    </w:p>
    <w:p w:rsidR="00982FA1" w:rsidRDefault="00982FA1" w:rsidP="00982FA1">
      <w:pPr>
        <w:spacing w:line="360" w:lineRule="auto"/>
        <w:jc w:val="both"/>
        <w:rPr>
          <w:color w:val="000000"/>
          <w:sz w:val="24"/>
        </w:rPr>
      </w:pPr>
    </w:p>
    <w:p w:rsidR="00982FA1" w:rsidRDefault="00982FA1" w:rsidP="00982F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2FA1" w:rsidRDefault="00982FA1" w:rsidP="00982FA1">
      <w:pPr>
        <w:keepNext/>
        <w:spacing w:line="360" w:lineRule="auto"/>
        <w:rPr>
          <w:color w:val="000000"/>
          <w:sz w:val="24"/>
        </w:rPr>
      </w:pPr>
    </w:p>
    <w:p w:rsidR="00982FA1" w:rsidRDefault="00982FA1" w:rsidP="00982F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2FA1">
        <w:rPr>
          <w:color w:val="000000"/>
          <w:sz w:val="24"/>
          <w:szCs w:val="24"/>
        </w:rPr>
        <w:t>Wykaz ofert</w:t>
      </w:r>
      <w:r w:rsidR="000E40B7" w:rsidRPr="00982FA1">
        <w:rPr>
          <w:color w:val="000000"/>
          <w:sz w:val="24"/>
          <w:szCs w:val="24"/>
        </w:rPr>
        <w:t xml:space="preserve"> z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przyznaną dotacją oraz tych, którym nie przyznano dotacji, zawarto</w:t>
      </w:r>
      <w:r w:rsidR="000E40B7" w:rsidRPr="00982FA1">
        <w:rPr>
          <w:color w:val="000000"/>
          <w:sz w:val="24"/>
          <w:szCs w:val="24"/>
        </w:rPr>
        <w:t xml:space="preserve"> 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załączniku do zarządzenia.</w:t>
      </w:r>
    </w:p>
    <w:p w:rsidR="00982FA1" w:rsidRDefault="00982FA1" w:rsidP="00982FA1">
      <w:pPr>
        <w:spacing w:line="360" w:lineRule="auto"/>
        <w:jc w:val="both"/>
        <w:rPr>
          <w:color w:val="000000"/>
          <w:sz w:val="24"/>
        </w:rPr>
      </w:pPr>
    </w:p>
    <w:p w:rsidR="00982FA1" w:rsidRDefault="00982FA1" w:rsidP="00982F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2FA1" w:rsidRDefault="00982FA1" w:rsidP="00982FA1">
      <w:pPr>
        <w:keepNext/>
        <w:spacing w:line="360" w:lineRule="auto"/>
        <w:rPr>
          <w:color w:val="000000"/>
          <w:sz w:val="24"/>
        </w:rPr>
      </w:pPr>
    </w:p>
    <w:p w:rsidR="00982FA1" w:rsidRDefault="00982FA1" w:rsidP="00982F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2FA1">
        <w:rPr>
          <w:color w:val="000000"/>
          <w:sz w:val="24"/>
          <w:szCs w:val="24"/>
        </w:rPr>
        <w:t>Wykonanie zarządzenia powierza się dyrektorowi Wydziału Organizacyjnego Urzędu Miasta Poznania</w:t>
      </w:r>
      <w:r w:rsidR="000E40B7" w:rsidRPr="00982FA1">
        <w:rPr>
          <w:color w:val="000000"/>
          <w:sz w:val="24"/>
          <w:szCs w:val="24"/>
        </w:rPr>
        <w:t xml:space="preserve"> i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czyni się go odpowiedzialnym za zawarcie umów</w:t>
      </w:r>
      <w:r w:rsidR="000E40B7" w:rsidRPr="00982FA1">
        <w:rPr>
          <w:color w:val="000000"/>
          <w:sz w:val="24"/>
          <w:szCs w:val="24"/>
        </w:rPr>
        <w:t xml:space="preserve"> z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podmiotami, którym przyznano dotację, wymienionymi</w:t>
      </w:r>
      <w:r w:rsidR="000E40B7" w:rsidRPr="00982FA1">
        <w:rPr>
          <w:color w:val="000000"/>
          <w:sz w:val="24"/>
          <w:szCs w:val="24"/>
        </w:rPr>
        <w:t xml:space="preserve"> 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załączniku do zarządzenia, oraz za nadzór nad realizacją tych umów</w:t>
      </w:r>
      <w:r w:rsidR="000E40B7" w:rsidRPr="00982FA1">
        <w:rPr>
          <w:color w:val="000000"/>
          <w:sz w:val="24"/>
          <w:szCs w:val="24"/>
        </w:rPr>
        <w:t xml:space="preserve"> i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zobowiązanie wyżej wymienionych podmiotów do przedłożenia sprawozdań</w:t>
      </w:r>
      <w:r w:rsidR="000E40B7" w:rsidRPr="00982FA1">
        <w:rPr>
          <w:color w:val="000000"/>
          <w:sz w:val="24"/>
          <w:szCs w:val="24"/>
        </w:rPr>
        <w:t xml:space="preserve"> z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wykonania zadań</w:t>
      </w:r>
      <w:r w:rsidR="000E40B7" w:rsidRPr="00982FA1">
        <w:rPr>
          <w:color w:val="000000"/>
          <w:sz w:val="24"/>
          <w:szCs w:val="24"/>
        </w:rPr>
        <w:t xml:space="preserve"> 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terminach określonych</w:t>
      </w:r>
      <w:r w:rsidR="000E40B7" w:rsidRPr="00982FA1">
        <w:rPr>
          <w:color w:val="000000"/>
          <w:sz w:val="24"/>
          <w:szCs w:val="24"/>
        </w:rPr>
        <w:t xml:space="preserve"> 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zawartych umowach.</w:t>
      </w:r>
    </w:p>
    <w:p w:rsidR="00982FA1" w:rsidRDefault="00982FA1" w:rsidP="00982FA1">
      <w:pPr>
        <w:spacing w:line="360" w:lineRule="auto"/>
        <w:jc w:val="both"/>
        <w:rPr>
          <w:color w:val="000000"/>
          <w:sz w:val="24"/>
        </w:rPr>
      </w:pPr>
    </w:p>
    <w:p w:rsidR="00982FA1" w:rsidRDefault="00982FA1" w:rsidP="00982F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2FA1" w:rsidRDefault="00982FA1" w:rsidP="00982FA1">
      <w:pPr>
        <w:keepNext/>
        <w:spacing w:line="360" w:lineRule="auto"/>
        <w:rPr>
          <w:color w:val="000000"/>
          <w:sz w:val="24"/>
        </w:rPr>
      </w:pPr>
    </w:p>
    <w:p w:rsidR="00982FA1" w:rsidRDefault="00982FA1" w:rsidP="00982FA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2FA1">
        <w:rPr>
          <w:color w:val="000000"/>
          <w:sz w:val="24"/>
          <w:szCs w:val="24"/>
        </w:rPr>
        <w:t>Zarządzenie wchodzi</w:t>
      </w:r>
      <w:r w:rsidR="000E40B7" w:rsidRPr="00982FA1">
        <w:rPr>
          <w:color w:val="000000"/>
          <w:sz w:val="24"/>
          <w:szCs w:val="24"/>
        </w:rPr>
        <w:t xml:space="preserve"> w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życie</w:t>
      </w:r>
      <w:r w:rsidR="000E40B7" w:rsidRPr="00982FA1">
        <w:rPr>
          <w:color w:val="000000"/>
          <w:sz w:val="24"/>
          <w:szCs w:val="24"/>
        </w:rPr>
        <w:t xml:space="preserve"> z</w:t>
      </w:r>
      <w:r w:rsidR="000E40B7">
        <w:rPr>
          <w:color w:val="000000"/>
          <w:sz w:val="24"/>
          <w:szCs w:val="24"/>
        </w:rPr>
        <w:t> </w:t>
      </w:r>
      <w:r w:rsidRPr="00982FA1">
        <w:rPr>
          <w:color w:val="000000"/>
          <w:sz w:val="24"/>
          <w:szCs w:val="24"/>
        </w:rPr>
        <w:t>dniem podpisania.</w:t>
      </w:r>
    </w:p>
    <w:p w:rsidR="00982FA1" w:rsidRDefault="00982FA1" w:rsidP="00982FA1">
      <w:pPr>
        <w:spacing w:line="360" w:lineRule="auto"/>
        <w:jc w:val="both"/>
        <w:rPr>
          <w:color w:val="000000"/>
          <w:sz w:val="24"/>
        </w:rPr>
      </w:pPr>
    </w:p>
    <w:p w:rsidR="00982FA1" w:rsidRDefault="00982FA1" w:rsidP="00982F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2FA1" w:rsidRDefault="00982FA1" w:rsidP="00982F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82FA1" w:rsidRPr="00982FA1" w:rsidRDefault="00982FA1" w:rsidP="00982F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2FA1" w:rsidRPr="00982FA1" w:rsidSect="00982F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A1" w:rsidRDefault="00982FA1">
      <w:r>
        <w:separator/>
      </w:r>
    </w:p>
  </w:endnote>
  <w:endnote w:type="continuationSeparator" w:id="0">
    <w:p w:rsidR="00982FA1" w:rsidRDefault="0098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A1" w:rsidRDefault="00982FA1">
      <w:r>
        <w:separator/>
      </w:r>
    </w:p>
  </w:footnote>
  <w:footnote w:type="continuationSeparator" w:id="0">
    <w:p w:rsidR="00982FA1" w:rsidRDefault="0098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4r."/>
    <w:docVar w:name="AktNr" w:val="975/2024/P"/>
    <w:docVar w:name="Sprawa" w:val="rozstrzygnięcia otwartego konkursu ofert (nr 4/2025) na powierzenie realizacji zadania publicznego w zakresie udzielania nieodpłatnej pomocy prawnej, nieodpłatnego poradnictwa obywatelskiego oraz edukacji prawnej w obszarach udzielenia nieodpłatnej pomocy prawnej oraz zwiększenia świadomości prawnej społeczeństwa i udzielenia nieodpłatnego poradnictwa obywatelskiego."/>
  </w:docVars>
  <w:rsids>
    <w:rsidRoot w:val="00982FA1"/>
    <w:rsid w:val="00072485"/>
    <w:rsid w:val="000C07FF"/>
    <w:rsid w:val="000E2E12"/>
    <w:rsid w:val="000E40B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2FA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2024-11-29T13:18:00Z</dcterms:created>
  <dcterms:modified xsi:type="dcterms:W3CDTF">2024-11-29T13:18:00Z</dcterms:modified>
</cp:coreProperties>
</file>